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57F6" w:rsidRDefault="00EC57F6" w:rsidP="00EC57F6">
      <w:pPr>
        <w:pStyle w:val="Caption"/>
        <w:jc w:val="center"/>
        <w:rPr>
          <w:rFonts w:ascii="Verdana" w:hAnsi="Verdana"/>
          <w:sz w:val="22"/>
          <w:szCs w:val="22"/>
          <w:lang w:val="bg-BG"/>
        </w:rPr>
      </w:pPr>
      <w:r>
        <w:rPr>
          <w:rFonts w:ascii="Verdana" w:hAnsi="Verdana"/>
          <w:noProof/>
          <w:sz w:val="22"/>
          <w:szCs w:val="22"/>
          <w:lang w:val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383540</wp:posOffset>
            </wp:positionH>
            <wp:positionV relativeFrom="paragraph">
              <wp:posOffset>0</wp:posOffset>
            </wp:positionV>
            <wp:extent cx="6527800" cy="1552575"/>
            <wp:effectExtent l="0" t="0" r="6350" b="9525"/>
            <wp:wrapTight wrapText="bothSides">
              <wp:wrapPolygon edited="0">
                <wp:start x="0" y="0"/>
                <wp:lineTo x="0" y="21467"/>
                <wp:lineTo x="21558" y="21467"/>
                <wp:lineTo x="21558" y="0"/>
                <wp:lineTo x="0" y="0"/>
              </wp:wrapPolygon>
            </wp:wrapTight>
            <wp:docPr id="4" name="Picture 4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7F6" w:rsidRPr="00A960E8" w:rsidRDefault="00EC57F6" w:rsidP="00EC57F6">
      <w:pPr>
        <w:rPr>
          <w:lang w:val="bg-BG"/>
        </w:rPr>
      </w:pPr>
    </w:p>
    <w:p w:rsidR="00EC57F6" w:rsidRPr="00120B46" w:rsidRDefault="00EC57F6" w:rsidP="00EC57F6">
      <w:pPr>
        <w:pStyle w:val="Title"/>
        <w:rPr>
          <w:rFonts w:ascii="Comic Sans MS" w:hAnsi="Comic Sans MS"/>
          <w:sz w:val="32"/>
        </w:rPr>
      </w:pPr>
      <w:r>
        <w:rPr>
          <w:rFonts w:ascii="Comic Sans MS" w:hAnsi="Comic Sans MS"/>
          <w:b w:val="0"/>
          <w:sz w:val="32"/>
        </w:rPr>
        <w:t xml:space="preserve">    </w:t>
      </w:r>
    </w:p>
    <w:p w:rsidR="00EC57F6" w:rsidRPr="00FE5D3A" w:rsidRDefault="00364E3F" w:rsidP="00EC57F6">
      <w:pPr>
        <w:pStyle w:val="Title"/>
        <w:jc w:val="left"/>
        <w:rPr>
          <w:rFonts w:ascii="Comic Sans MS" w:hAnsi="Comic Sans MS"/>
          <w:sz w:val="16"/>
          <w:szCs w:val="16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4508FB39" wp14:editId="049A8EE8">
            <wp:simplePos x="0" y="0"/>
            <wp:positionH relativeFrom="column">
              <wp:posOffset>3562350</wp:posOffset>
            </wp:positionH>
            <wp:positionV relativeFrom="paragraph">
              <wp:posOffset>867410</wp:posOffset>
            </wp:positionV>
            <wp:extent cx="290512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29" y="21521"/>
                <wp:lineTo x="21529" y="0"/>
                <wp:lineTo x="0" y="0"/>
              </wp:wrapPolygon>
            </wp:wrapTight>
            <wp:docPr id="6" name="Picture 6" descr="Свързано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вързано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6E6">
        <w:rPr>
          <w:rFonts w:ascii="Comic Sans MS" w:hAnsi="Comic Sans MS"/>
          <w:noProof/>
          <w:sz w:val="32"/>
          <w:lang w:eastAsia="bg-BG"/>
        </w:rPr>
        <w:drawing>
          <wp:anchor distT="0" distB="0" distL="114300" distR="114300" simplePos="0" relativeHeight="251659264" behindDoc="1" locked="0" layoutInCell="1" allowOverlap="1" wp14:anchorId="5B99E680" wp14:editId="3A2CA9D2">
            <wp:simplePos x="0" y="0"/>
            <wp:positionH relativeFrom="column">
              <wp:posOffset>666115</wp:posOffset>
            </wp:positionH>
            <wp:positionV relativeFrom="paragraph">
              <wp:posOffset>876935</wp:posOffset>
            </wp:positionV>
            <wp:extent cx="2886075" cy="2600325"/>
            <wp:effectExtent l="0" t="0" r="9525" b="9525"/>
            <wp:wrapTight wrapText="bothSides">
              <wp:wrapPolygon edited="0">
                <wp:start x="0" y="0"/>
                <wp:lineTo x="0" y="21521"/>
                <wp:lineTo x="21529" y="21521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7F6" w:rsidRPr="00A960E8">
        <w:rPr>
          <w:rFonts w:ascii="Comic Sans MS" w:hAnsi="Comic Sans MS"/>
          <w:sz w:val="32"/>
        </w:rPr>
        <w:t xml:space="preserve">                                </w:t>
      </w:r>
    </w:p>
    <w:p w:rsidR="00EC57F6" w:rsidRPr="001902B6" w:rsidRDefault="00EC57F6" w:rsidP="00EC57F6">
      <w:pPr>
        <w:pStyle w:val="Title"/>
        <w:rPr>
          <w:rFonts w:ascii="Monotype Corsiva" w:hAnsi="Monotype Corsiva"/>
          <w:color w:val="7F7F7F" w:themeColor="text1" w:themeTint="80"/>
          <w:sz w:val="36"/>
          <w:szCs w:val="36"/>
        </w:rPr>
      </w:pPr>
      <w:r w:rsidRPr="001902B6">
        <w:rPr>
          <w:rFonts w:ascii="Monotype Corsiva" w:hAnsi="Monotype Corsiva"/>
          <w:color w:val="7F7F7F" w:themeColor="text1" w:themeTint="80"/>
          <w:sz w:val="36"/>
          <w:szCs w:val="36"/>
        </w:rPr>
        <w:t>Вълшебствата на древна К А П А</w:t>
      </w:r>
      <w:r w:rsidR="00364E3F">
        <w:rPr>
          <w:rFonts w:ascii="Monotype Corsiva" w:hAnsi="Monotype Corsiva"/>
          <w:color w:val="7F7F7F" w:themeColor="text1" w:themeTint="80"/>
          <w:sz w:val="36"/>
          <w:szCs w:val="36"/>
        </w:rPr>
        <w:t xml:space="preserve"> Д </w:t>
      </w:r>
      <w:r w:rsidR="00D518F2">
        <w:rPr>
          <w:rFonts w:ascii="Monotype Corsiva" w:hAnsi="Monotype Corsiva"/>
          <w:color w:val="7F7F7F" w:themeColor="text1" w:themeTint="80"/>
          <w:sz w:val="36"/>
          <w:szCs w:val="36"/>
        </w:rPr>
        <w:t>О</w:t>
      </w:r>
      <w:r w:rsidRPr="001902B6">
        <w:rPr>
          <w:rFonts w:ascii="Monotype Corsiva" w:hAnsi="Monotype Corsiva"/>
          <w:color w:val="7F7F7F" w:themeColor="text1" w:themeTint="80"/>
          <w:sz w:val="36"/>
          <w:szCs w:val="36"/>
        </w:rPr>
        <w:t>К И Я – приказното сърце на Турция</w:t>
      </w:r>
    </w:p>
    <w:p w:rsidR="00EC57F6" w:rsidRDefault="00EC57F6" w:rsidP="00EC57F6">
      <w:pPr>
        <w:pStyle w:val="Title"/>
        <w:ind w:left="-142" w:firstLine="142"/>
        <w:rPr>
          <w:sz w:val="22"/>
          <w:szCs w:val="22"/>
          <w:u w:val="single"/>
        </w:rPr>
      </w:pPr>
    </w:p>
    <w:p w:rsidR="00EC57F6" w:rsidRPr="001902B6" w:rsidRDefault="00EC57F6" w:rsidP="00EC57F6">
      <w:pPr>
        <w:pStyle w:val="Title"/>
        <w:ind w:left="-142" w:firstLine="142"/>
        <w:rPr>
          <w:rFonts w:ascii="Verdana" w:hAnsi="Verdana"/>
          <w:color w:val="7F7F7F" w:themeColor="text1" w:themeTint="80"/>
          <w:sz w:val="20"/>
        </w:rPr>
      </w:pPr>
      <w:r w:rsidRPr="001902B6">
        <w:rPr>
          <w:rFonts w:ascii="Verdana" w:hAnsi="Verdana"/>
          <w:color w:val="7F7F7F" w:themeColor="text1" w:themeTint="80"/>
          <w:sz w:val="20"/>
        </w:rPr>
        <w:t>По маршрут: София –</w:t>
      </w:r>
      <w:r w:rsidRPr="001902B6">
        <w:rPr>
          <w:rFonts w:ascii="Verdana" w:hAnsi="Verdana"/>
          <w:color w:val="7F7F7F" w:themeColor="text1" w:themeTint="80"/>
          <w:sz w:val="20"/>
          <w:lang w:val="en-US"/>
        </w:rPr>
        <w:t xml:space="preserve"> </w:t>
      </w:r>
      <w:r w:rsidRPr="001902B6">
        <w:rPr>
          <w:rFonts w:ascii="Verdana" w:hAnsi="Verdana"/>
          <w:color w:val="7F7F7F" w:themeColor="text1" w:themeTint="80"/>
          <w:sz w:val="20"/>
        </w:rPr>
        <w:t xml:space="preserve">Анкара – Учхисар – Гьореме - Юргюп - Зелве - Пашабаа </w:t>
      </w:r>
      <w:r w:rsidR="00613581">
        <w:rPr>
          <w:rFonts w:ascii="Verdana" w:hAnsi="Verdana"/>
          <w:color w:val="7F7F7F" w:themeColor="text1" w:themeTint="80"/>
          <w:sz w:val="20"/>
        </w:rPr>
        <w:t>–</w:t>
      </w:r>
      <w:r w:rsidRPr="001902B6">
        <w:rPr>
          <w:rFonts w:ascii="Verdana" w:hAnsi="Verdana"/>
          <w:color w:val="7F7F7F" w:themeColor="text1" w:themeTint="80"/>
          <w:sz w:val="20"/>
        </w:rPr>
        <w:t xml:space="preserve"> Каймаклъ</w:t>
      </w:r>
      <w:r w:rsidR="00613581">
        <w:rPr>
          <w:rFonts w:ascii="Verdana" w:hAnsi="Verdana"/>
          <w:color w:val="7F7F7F" w:themeColor="text1" w:themeTint="80"/>
          <w:sz w:val="20"/>
        </w:rPr>
        <w:t xml:space="preserve"> – Ихлара </w:t>
      </w:r>
      <w:r w:rsidRPr="001902B6">
        <w:rPr>
          <w:rFonts w:ascii="Verdana" w:hAnsi="Verdana"/>
          <w:color w:val="7F7F7F" w:themeColor="text1" w:themeTint="80"/>
          <w:sz w:val="20"/>
        </w:rPr>
        <w:t xml:space="preserve"> - Коня – Анталия – София</w:t>
      </w:r>
    </w:p>
    <w:p w:rsidR="00EC57F6" w:rsidRPr="001C38DD" w:rsidRDefault="00EC57F6" w:rsidP="00EC57F6">
      <w:pPr>
        <w:pStyle w:val="Title"/>
        <w:rPr>
          <w:rFonts w:ascii="Verdana" w:hAnsi="Verdana"/>
          <w:color w:val="FF0000"/>
          <w:sz w:val="20"/>
          <w:u w:val="single"/>
        </w:rPr>
      </w:pPr>
    </w:p>
    <w:p w:rsidR="00EC57F6" w:rsidRPr="001C38DD" w:rsidRDefault="00EC57F6" w:rsidP="00EC57F6">
      <w:pPr>
        <w:pStyle w:val="Title"/>
        <w:ind w:left="-142" w:firstLine="142"/>
        <w:rPr>
          <w:rFonts w:ascii="Verdana" w:hAnsi="Verdana"/>
          <w:b w:val="0"/>
          <w:sz w:val="20"/>
        </w:rPr>
      </w:pPr>
    </w:p>
    <w:p w:rsidR="00EC57F6" w:rsidRPr="00D87871" w:rsidRDefault="00EC57F6" w:rsidP="00EC57F6">
      <w:pPr>
        <w:pStyle w:val="BodyText3"/>
        <w:jc w:val="center"/>
        <w:rPr>
          <w:rFonts w:ascii="Verdana" w:hAnsi="Verdana"/>
          <w:b/>
          <w:i w:val="0"/>
          <w:color w:val="E42202"/>
          <w:szCs w:val="20"/>
          <w:lang w:val="bg-BG"/>
        </w:rPr>
      </w:pPr>
      <w:r w:rsidRPr="00D87871">
        <w:rPr>
          <w:rFonts w:ascii="Verdana" w:hAnsi="Verdana"/>
          <w:b/>
          <w:i w:val="0"/>
          <w:color w:val="E42202"/>
          <w:szCs w:val="20"/>
          <w:lang w:val="bg-BG"/>
        </w:rPr>
        <w:t>7 дни/ 6 нощувки/ 6 закуски</w:t>
      </w:r>
      <w:r w:rsidR="001902B6">
        <w:rPr>
          <w:rFonts w:ascii="Verdana" w:hAnsi="Verdana"/>
          <w:b/>
          <w:i w:val="0"/>
          <w:color w:val="E42202"/>
          <w:szCs w:val="20"/>
          <w:lang w:val="bg-BG"/>
        </w:rPr>
        <w:t>/ 5 обяда</w:t>
      </w:r>
      <w:r w:rsidRPr="00D87871">
        <w:rPr>
          <w:rFonts w:ascii="Verdana" w:hAnsi="Verdana"/>
          <w:b/>
          <w:i w:val="0"/>
          <w:color w:val="E42202"/>
          <w:szCs w:val="20"/>
          <w:lang w:val="bg-BG"/>
        </w:rPr>
        <w:t>/</w:t>
      </w:r>
      <w:r w:rsidR="001902B6">
        <w:rPr>
          <w:rFonts w:ascii="Verdana" w:hAnsi="Verdana"/>
          <w:b/>
          <w:i w:val="0"/>
          <w:color w:val="E42202"/>
          <w:szCs w:val="20"/>
          <w:lang w:val="bg-BG"/>
        </w:rPr>
        <w:t xml:space="preserve">6 </w:t>
      </w:r>
      <w:r w:rsidRPr="00D87871">
        <w:rPr>
          <w:rFonts w:ascii="Verdana" w:hAnsi="Verdana"/>
          <w:b/>
          <w:i w:val="0"/>
          <w:color w:val="E42202"/>
          <w:szCs w:val="20"/>
          <w:lang w:val="bg-BG"/>
        </w:rPr>
        <w:t>вечери</w:t>
      </w:r>
    </w:p>
    <w:p w:rsidR="00EC57F6" w:rsidRPr="001C38DD" w:rsidRDefault="00EC57F6" w:rsidP="00EC57F6">
      <w:pPr>
        <w:pStyle w:val="BodyText3"/>
        <w:rPr>
          <w:rFonts w:ascii="Verdana" w:hAnsi="Verdana"/>
          <w:b/>
          <w:i w:val="0"/>
          <w:color w:val="FF0000"/>
          <w:szCs w:val="20"/>
          <w:lang w:val="bg-BG"/>
        </w:rPr>
      </w:pPr>
    </w:p>
    <w:p w:rsidR="00EC57F6" w:rsidRPr="00D87871" w:rsidRDefault="00EC57F6" w:rsidP="00EC57F6">
      <w:pPr>
        <w:pStyle w:val="BodyText3"/>
        <w:rPr>
          <w:rFonts w:ascii="Verdana" w:hAnsi="Verdana"/>
          <w:b/>
          <w:i w:val="0"/>
          <w:color w:val="E42202"/>
          <w:szCs w:val="20"/>
          <w:lang w:val="en-US"/>
        </w:rPr>
      </w:pPr>
      <w:r w:rsidRPr="001C38DD">
        <w:rPr>
          <w:rFonts w:ascii="Verdana" w:hAnsi="Verdana"/>
          <w:b/>
          <w:i w:val="0"/>
          <w:color w:val="FF0000"/>
          <w:szCs w:val="20"/>
          <w:lang w:val="bg-BG"/>
        </w:rPr>
        <w:t xml:space="preserve">                                 </w:t>
      </w:r>
      <w:r>
        <w:rPr>
          <w:rFonts w:ascii="Verdana" w:hAnsi="Verdana"/>
          <w:b/>
          <w:i w:val="0"/>
          <w:color w:val="FF0000"/>
          <w:szCs w:val="20"/>
          <w:lang w:val="bg-BG"/>
        </w:rPr>
        <w:t xml:space="preserve">            </w:t>
      </w:r>
      <w:r w:rsidR="00943D92">
        <w:rPr>
          <w:rFonts w:ascii="Verdana" w:hAnsi="Verdana"/>
          <w:b/>
          <w:i w:val="0"/>
          <w:color w:val="E42202"/>
          <w:szCs w:val="20"/>
          <w:lang w:val="bg-BG"/>
        </w:rPr>
        <w:t>Дата</w:t>
      </w:r>
      <w:r w:rsidRPr="00D87871">
        <w:rPr>
          <w:rFonts w:ascii="Verdana" w:hAnsi="Verdana"/>
          <w:b/>
          <w:i w:val="0"/>
          <w:color w:val="E42202"/>
          <w:szCs w:val="20"/>
          <w:lang w:val="bg-BG"/>
        </w:rPr>
        <w:t>: от 13</w:t>
      </w:r>
      <w:r w:rsidRPr="00D87871">
        <w:rPr>
          <w:rFonts w:ascii="Verdana" w:hAnsi="Verdana"/>
          <w:b/>
          <w:i w:val="0"/>
          <w:color w:val="E42202"/>
          <w:szCs w:val="20"/>
          <w:lang w:val="en-US"/>
        </w:rPr>
        <w:t xml:space="preserve"> </w:t>
      </w:r>
      <w:r w:rsidRPr="00D87871">
        <w:rPr>
          <w:rFonts w:ascii="Verdana" w:hAnsi="Verdana"/>
          <w:b/>
          <w:i w:val="0"/>
          <w:color w:val="E42202"/>
          <w:szCs w:val="20"/>
          <w:lang w:val="bg-BG"/>
        </w:rPr>
        <w:t>май до 19 май 2018 г</w:t>
      </w:r>
      <w:r w:rsidRPr="00D87871">
        <w:rPr>
          <w:rFonts w:ascii="Verdana" w:hAnsi="Verdana"/>
          <w:b/>
          <w:i w:val="0"/>
          <w:color w:val="E42202"/>
          <w:szCs w:val="20"/>
          <w:lang w:val="en-US"/>
        </w:rPr>
        <w:t>.</w:t>
      </w:r>
    </w:p>
    <w:p w:rsidR="00EC57F6" w:rsidRPr="001C38DD" w:rsidRDefault="00EC57F6" w:rsidP="00EC57F6">
      <w:pPr>
        <w:pStyle w:val="BodyText3"/>
        <w:rPr>
          <w:rFonts w:ascii="Verdana" w:hAnsi="Verdana"/>
          <w:b/>
          <w:i w:val="0"/>
          <w:color w:val="FF0000"/>
          <w:szCs w:val="20"/>
          <w:lang w:val="bg-BG"/>
        </w:rPr>
      </w:pPr>
      <w:r w:rsidRPr="001C38DD">
        <w:rPr>
          <w:rFonts w:ascii="Verdana" w:hAnsi="Verdana"/>
          <w:b/>
          <w:i w:val="0"/>
          <w:color w:val="FF0000"/>
          <w:szCs w:val="20"/>
          <w:lang w:val="bg-BG"/>
        </w:rPr>
        <w:t xml:space="preserve">                                        </w:t>
      </w:r>
      <w:r>
        <w:rPr>
          <w:rFonts w:ascii="Verdana" w:hAnsi="Verdana"/>
          <w:b/>
          <w:i w:val="0"/>
          <w:color w:val="FF0000"/>
          <w:szCs w:val="20"/>
          <w:lang w:val="bg-BG"/>
        </w:rPr>
        <w:t xml:space="preserve">   </w:t>
      </w:r>
    </w:p>
    <w:p w:rsidR="00EC57F6" w:rsidRPr="001C38DD" w:rsidRDefault="00EC57F6" w:rsidP="00EC57F6">
      <w:pPr>
        <w:pStyle w:val="BodyText3"/>
        <w:rPr>
          <w:rFonts w:ascii="Verdana" w:hAnsi="Verdana"/>
          <w:b/>
          <w:i w:val="0"/>
          <w:color w:val="FF0000"/>
          <w:szCs w:val="20"/>
          <w:lang w:val="bg-BG"/>
        </w:rPr>
      </w:pPr>
      <w:r w:rsidRPr="001C38DD">
        <w:rPr>
          <w:rFonts w:ascii="Verdana" w:hAnsi="Verdana"/>
          <w:i w:val="0"/>
          <w:szCs w:val="20"/>
        </w:rPr>
        <w:t xml:space="preserve">                                                                               </w:t>
      </w:r>
    </w:p>
    <w:p w:rsidR="00EC57F6" w:rsidRPr="00D87871" w:rsidRDefault="00EC57F6" w:rsidP="00EC57F6">
      <w:pPr>
        <w:rPr>
          <w:rFonts w:ascii="Verdana" w:hAnsi="Verdana"/>
          <w:b/>
          <w:color w:val="E42202"/>
          <w:sz w:val="20"/>
          <w:szCs w:val="20"/>
          <w:lang w:val="bg-BG"/>
        </w:rPr>
      </w:pPr>
      <w:r w:rsidRPr="00D87871">
        <w:rPr>
          <w:rFonts w:ascii="Verdana" w:hAnsi="Verdana"/>
          <w:b/>
          <w:color w:val="E42202"/>
          <w:sz w:val="20"/>
          <w:szCs w:val="20"/>
          <w:lang w:val="bg-BG"/>
        </w:rPr>
        <w:t>1 ден  София – Анкара</w:t>
      </w:r>
    </w:p>
    <w:p w:rsidR="00EC57F6" w:rsidRDefault="00EC57F6" w:rsidP="00EC57F6">
      <w:pPr>
        <w:rPr>
          <w:rFonts w:ascii="Verdana" w:hAnsi="Verdana"/>
          <w:b/>
          <w:sz w:val="20"/>
          <w:szCs w:val="20"/>
          <w:lang w:val="bg-BG"/>
        </w:rPr>
      </w:pPr>
      <w:r>
        <w:rPr>
          <w:rFonts w:ascii="Verdana" w:hAnsi="Verdana"/>
          <w:color w:val="000000"/>
          <w:sz w:val="20"/>
          <w:szCs w:val="20"/>
          <w:lang w:val="bg-BG"/>
        </w:rPr>
        <w:t>Отпътуване</w:t>
      </w:r>
      <w:r w:rsidRPr="001C38DD">
        <w:rPr>
          <w:rFonts w:ascii="Verdana" w:hAnsi="Verdana"/>
          <w:color w:val="000000"/>
          <w:sz w:val="20"/>
          <w:szCs w:val="20"/>
          <w:lang w:val="bg-BG"/>
        </w:rPr>
        <w:t xml:space="preserve"> от </w:t>
      </w:r>
      <w:r>
        <w:rPr>
          <w:rFonts w:ascii="Verdana" w:hAnsi="Verdana"/>
          <w:color w:val="000000"/>
          <w:sz w:val="20"/>
          <w:szCs w:val="20"/>
          <w:lang w:val="bg-BG"/>
        </w:rPr>
        <w:t xml:space="preserve">летище </w:t>
      </w:r>
      <w:r w:rsidRPr="001C38DD">
        <w:rPr>
          <w:rFonts w:ascii="Verdana" w:hAnsi="Verdana"/>
          <w:b/>
          <w:color w:val="000000"/>
          <w:sz w:val="20"/>
          <w:szCs w:val="20"/>
          <w:lang w:val="bg-BG"/>
        </w:rPr>
        <w:t>София</w:t>
      </w:r>
      <w:r w:rsidRPr="001C38DD">
        <w:rPr>
          <w:rFonts w:ascii="Verdana" w:hAnsi="Verdana"/>
          <w:color w:val="000000"/>
          <w:sz w:val="20"/>
          <w:szCs w:val="20"/>
          <w:lang w:val="bg-BG"/>
        </w:rPr>
        <w:t xml:space="preserve"> в </w:t>
      </w:r>
      <w:r>
        <w:rPr>
          <w:rFonts w:ascii="Verdana" w:hAnsi="Verdana"/>
          <w:color w:val="000000"/>
          <w:sz w:val="20"/>
          <w:szCs w:val="20"/>
          <w:lang w:val="bg-BG"/>
        </w:rPr>
        <w:t>10</w:t>
      </w:r>
      <w:r w:rsidRPr="001C38DD">
        <w:rPr>
          <w:rFonts w:ascii="Verdana" w:hAnsi="Verdana"/>
          <w:color w:val="000000"/>
          <w:sz w:val="20"/>
          <w:szCs w:val="20"/>
          <w:lang w:val="bg-BG"/>
        </w:rPr>
        <w:t xml:space="preserve">.00 ч. </w:t>
      </w:r>
      <w:r>
        <w:rPr>
          <w:rFonts w:ascii="Verdana" w:hAnsi="Verdana"/>
          <w:color w:val="000000"/>
          <w:sz w:val="20"/>
          <w:szCs w:val="20"/>
          <w:lang w:val="bg-BG"/>
        </w:rPr>
        <w:t>с полет на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 w:rsidRPr="00EC57F6">
        <w:rPr>
          <w:rFonts w:ascii="Verdana" w:hAnsi="Verdana"/>
          <w:b/>
          <w:color w:val="000000"/>
          <w:sz w:val="20"/>
          <w:szCs w:val="20"/>
          <w:lang w:val="en-US"/>
        </w:rPr>
        <w:t>Turkish Airlines</w:t>
      </w:r>
      <w:r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r>
        <w:rPr>
          <w:rFonts w:ascii="Verdana" w:hAnsi="Verdana"/>
          <w:color w:val="000000"/>
          <w:sz w:val="20"/>
          <w:szCs w:val="20"/>
          <w:lang w:val="bg-BG"/>
        </w:rPr>
        <w:t xml:space="preserve">за Истанбул. Кацане </w:t>
      </w:r>
      <w:r w:rsidRPr="001C38DD">
        <w:rPr>
          <w:rFonts w:ascii="Verdana" w:hAnsi="Verdana"/>
          <w:color w:val="000000"/>
          <w:sz w:val="20"/>
          <w:szCs w:val="20"/>
          <w:lang w:val="bg-BG"/>
        </w:rPr>
        <w:t xml:space="preserve">в </w:t>
      </w:r>
      <w:r>
        <w:rPr>
          <w:rFonts w:ascii="Verdana" w:hAnsi="Verdana"/>
          <w:color w:val="000000"/>
          <w:sz w:val="20"/>
          <w:szCs w:val="20"/>
          <w:lang w:val="bg-BG"/>
        </w:rPr>
        <w:t>11</w:t>
      </w:r>
      <w:r w:rsidRPr="001C38DD">
        <w:rPr>
          <w:rFonts w:ascii="Verdana" w:hAnsi="Verdana"/>
          <w:color w:val="000000"/>
          <w:sz w:val="20"/>
          <w:szCs w:val="20"/>
          <w:lang w:val="bg-BG"/>
        </w:rPr>
        <w:t>.</w:t>
      </w:r>
      <w:r w:rsidR="005102BF">
        <w:rPr>
          <w:rFonts w:ascii="Verdana" w:hAnsi="Verdana"/>
          <w:color w:val="000000"/>
          <w:sz w:val="20"/>
          <w:szCs w:val="20"/>
          <w:lang w:val="bg-BG"/>
        </w:rPr>
        <w:t>25</w:t>
      </w:r>
      <w:r>
        <w:rPr>
          <w:rFonts w:ascii="Verdana" w:hAnsi="Verdana"/>
          <w:color w:val="000000"/>
          <w:sz w:val="20"/>
          <w:szCs w:val="20"/>
          <w:lang w:val="bg-BG"/>
        </w:rPr>
        <w:t xml:space="preserve"> ч. и в 13.00 ч. продължаване за Анкара. Кацане в турската столица в 14.10 </w:t>
      </w:r>
      <w:r w:rsidR="0006146D">
        <w:rPr>
          <w:rFonts w:ascii="Verdana" w:hAnsi="Verdana"/>
          <w:color w:val="000000"/>
          <w:sz w:val="20"/>
          <w:szCs w:val="20"/>
          <w:lang w:val="bg-BG"/>
        </w:rPr>
        <w:t>ч. Посрещане и трансфер до хоте</w:t>
      </w:r>
      <w:r w:rsidR="000E2FC9">
        <w:rPr>
          <w:rFonts w:ascii="Verdana" w:hAnsi="Verdana"/>
          <w:color w:val="000000"/>
          <w:sz w:val="20"/>
          <w:szCs w:val="20"/>
          <w:lang w:val="bg-BG"/>
        </w:rPr>
        <w:t>л</w:t>
      </w:r>
      <w:r w:rsidR="009E2A88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="0006146D">
        <w:rPr>
          <w:rFonts w:ascii="Verdana" w:hAnsi="Verdana"/>
          <w:b/>
          <w:color w:val="000000"/>
          <w:sz w:val="20"/>
          <w:szCs w:val="20"/>
          <w:lang w:val="bg-BG"/>
        </w:rPr>
        <w:t xml:space="preserve">или </w:t>
      </w:r>
      <w:r w:rsidR="0006146D">
        <w:rPr>
          <w:rFonts w:ascii="Verdana" w:hAnsi="Verdana"/>
          <w:b/>
          <w:color w:val="000000"/>
          <w:sz w:val="20"/>
          <w:szCs w:val="20"/>
          <w:lang w:val="en-US"/>
        </w:rPr>
        <w:t xml:space="preserve">Divan </w:t>
      </w:r>
      <w:proofErr w:type="spellStart"/>
      <w:r w:rsidR="009E2A88">
        <w:rPr>
          <w:rFonts w:ascii="Verdana" w:hAnsi="Verdana"/>
          <w:b/>
          <w:color w:val="000000"/>
          <w:sz w:val="20"/>
          <w:szCs w:val="20"/>
          <w:lang w:val="en-US"/>
        </w:rPr>
        <w:t>Cukurhan</w:t>
      </w:r>
      <w:proofErr w:type="spellEnd"/>
      <w:r w:rsidR="009E2A88">
        <w:rPr>
          <w:rFonts w:ascii="Verdana" w:hAnsi="Verdana"/>
          <w:b/>
          <w:color w:val="000000"/>
          <w:sz w:val="20"/>
          <w:szCs w:val="20"/>
          <w:lang w:val="bg-BG"/>
        </w:rPr>
        <w:t xml:space="preserve"> 5*</w:t>
      </w:r>
      <w:r w:rsidR="00CB6BD8">
        <w:rPr>
          <w:rFonts w:ascii="Verdana" w:hAnsi="Verdana"/>
          <w:b/>
          <w:color w:val="000000"/>
          <w:sz w:val="20"/>
          <w:szCs w:val="20"/>
          <w:lang w:val="bg-BG"/>
        </w:rPr>
        <w:t>****</w:t>
      </w:r>
      <w:r>
        <w:rPr>
          <w:rFonts w:ascii="Verdana" w:hAnsi="Verdana"/>
          <w:color w:val="000000"/>
          <w:sz w:val="20"/>
          <w:szCs w:val="20"/>
          <w:lang w:val="bg-BG"/>
        </w:rPr>
        <w:t xml:space="preserve"> в Анкара.</w:t>
      </w:r>
      <w:r w:rsidRPr="00EC57F6">
        <w:rPr>
          <w:rFonts w:ascii="Verdana" w:hAnsi="Verdana"/>
          <w:b/>
          <w:color w:val="000000"/>
          <w:sz w:val="20"/>
          <w:szCs w:val="20"/>
          <w:lang w:val="bg-BG"/>
        </w:rPr>
        <w:t xml:space="preserve"> Вечеря</w:t>
      </w:r>
      <w:r w:rsidR="006F7134">
        <w:rPr>
          <w:rFonts w:ascii="Verdana" w:hAnsi="Verdana"/>
          <w:b/>
          <w:color w:val="000000"/>
          <w:sz w:val="20"/>
          <w:szCs w:val="20"/>
          <w:lang w:val="en-US"/>
        </w:rPr>
        <w:t xml:space="preserve"> </w:t>
      </w:r>
      <w:r w:rsidR="00DA4EE5">
        <w:rPr>
          <w:rFonts w:ascii="Verdana" w:hAnsi="Verdana"/>
          <w:b/>
          <w:color w:val="000000"/>
          <w:sz w:val="20"/>
          <w:szCs w:val="20"/>
          <w:lang w:val="bg-BG"/>
        </w:rPr>
        <w:t xml:space="preserve">в </w:t>
      </w:r>
      <w:proofErr w:type="spellStart"/>
      <w:r w:rsidR="006F7134">
        <w:rPr>
          <w:rFonts w:ascii="Verdana" w:hAnsi="Verdana"/>
          <w:b/>
          <w:color w:val="000000"/>
          <w:sz w:val="20"/>
          <w:szCs w:val="20"/>
          <w:lang w:val="en-US"/>
        </w:rPr>
        <w:t>Gunaidyn</w:t>
      </w:r>
      <w:proofErr w:type="spellEnd"/>
      <w:r w:rsidR="00DA4EE5">
        <w:rPr>
          <w:rFonts w:ascii="Verdana" w:hAnsi="Verdana"/>
          <w:b/>
          <w:color w:val="000000"/>
          <w:sz w:val="20"/>
          <w:szCs w:val="20"/>
          <w:lang w:val="en-US"/>
        </w:rPr>
        <w:t xml:space="preserve"> Ankara restaurant</w:t>
      </w:r>
      <w:r w:rsidRPr="00EC57F6">
        <w:rPr>
          <w:rFonts w:ascii="Verdana" w:hAnsi="Verdana"/>
          <w:b/>
          <w:color w:val="000000"/>
          <w:sz w:val="20"/>
          <w:szCs w:val="20"/>
          <w:lang w:val="bg-BG"/>
        </w:rPr>
        <w:t>.</w:t>
      </w:r>
      <w:r w:rsidR="00FB2D70">
        <w:rPr>
          <w:rFonts w:ascii="Verdana" w:hAnsi="Verdana"/>
          <w:b/>
          <w:color w:val="000000"/>
          <w:sz w:val="20"/>
          <w:szCs w:val="20"/>
          <w:lang w:val="bg-BG"/>
        </w:rPr>
        <w:t xml:space="preserve"> </w:t>
      </w:r>
      <w:r w:rsidRPr="001C38DD">
        <w:rPr>
          <w:rFonts w:ascii="Verdana" w:hAnsi="Verdana"/>
          <w:b/>
          <w:sz w:val="20"/>
          <w:szCs w:val="20"/>
          <w:lang w:val="bg-BG"/>
        </w:rPr>
        <w:t>Нощувка</w:t>
      </w:r>
      <w:r w:rsidRPr="001C38DD">
        <w:rPr>
          <w:rStyle w:val="Emphasis"/>
          <w:rFonts w:ascii="Verdana" w:hAnsi="Verdana"/>
          <w:b/>
          <w:i w:val="0"/>
          <w:sz w:val="20"/>
          <w:szCs w:val="20"/>
          <w:lang w:val="bg-BG"/>
        </w:rPr>
        <w:t>.</w:t>
      </w:r>
      <w:r w:rsidRPr="001C38DD">
        <w:rPr>
          <w:rFonts w:ascii="Verdana" w:hAnsi="Verdana"/>
          <w:b/>
          <w:sz w:val="20"/>
          <w:szCs w:val="20"/>
          <w:lang w:val="bg-BG"/>
        </w:rPr>
        <w:t xml:space="preserve"> </w:t>
      </w:r>
    </w:p>
    <w:p w:rsidR="00EC57F6" w:rsidRPr="00D87871" w:rsidRDefault="00D87871" w:rsidP="00EC57F6">
      <w:pPr>
        <w:rPr>
          <w:rFonts w:ascii="Verdana" w:hAnsi="Verdana"/>
          <w:b/>
          <w:color w:val="E42202"/>
          <w:sz w:val="20"/>
          <w:szCs w:val="20"/>
          <w:lang w:val="bg-BG"/>
        </w:rPr>
      </w:pPr>
      <w:r>
        <w:rPr>
          <w:rStyle w:val="Emphasis"/>
          <w:rFonts w:ascii="Verdana" w:hAnsi="Verdana"/>
          <w:b/>
          <w:i w:val="0"/>
          <w:color w:val="E42202"/>
          <w:sz w:val="20"/>
          <w:szCs w:val="20"/>
          <w:lang w:val="bg-BG"/>
        </w:rPr>
        <w:t>2</w:t>
      </w:r>
      <w:r w:rsidR="00EC57F6" w:rsidRPr="00D87871">
        <w:rPr>
          <w:rStyle w:val="Emphasis"/>
          <w:rFonts w:ascii="Verdana" w:hAnsi="Verdana"/>
          <w:b/>
          <w:i w:val="0"/>
          <w:color w:val="E42202"/>
          <w:sz w:val="20"/>
          <w:szCs w:val="20"/>
          <w:lang w:val="bg-BG"/>
        </w:rPr>
        <w:t xml:space="preserve"> ден</w:t>
      </w:r>
      <w:r w:rsidRPr="00D87871">
        <w:rPr>
          <w:rStyle w:val="Emphasis"/>
          <w:rFonts w:ascii="Verdana" w:hAnsi="Verdana"/>
          <w:b/>
          <w:i w:val="0"/>
          <w:color w:val="E42202"/>
          <w:sz w:val="20"/>
          <w:szCs w:val="20"/>
          <w:lang w:val="bg-BG"/>
        </w:rPr>
        <w:t xml:space="preserve"> </w:t>
      </w:r>
      <w:r w:rsidR="00EC57F6" w:rsidRPr="00D87871">
        <w:rPr>
          <w:rStyle w:val="Emphasis"/>
          <w:rFonts w:ascii="Verdana" w:hAnsi="Verdana"/>
          <w:b/>
          <w:i w:val="0"/>
          <w:color w:val="E42202"/>
          <w:sz w:val="20"/>
          <w:szCs w:val="20"/>
          <w:lang w:val="bg-BG"/>
        </w:rPr>
        <w:t xml:space="preserve">Анкара – Кападокия </w:t>
      </w:r>
    </w:p>
    <w:p w:rsidR="00EC57F6" w:rsidRPr="001C38DD" w:rsidRDefault="00EC57F6" w:rsidP="00EC57F6">
      <w:pPr>
        <w:rPr>
          <w:rFonts w:ascii="Verdana" w:hAnsi="Verdana"/>
          <w:b/>
          <w:color w:val="0000FF"/>
          <w:sz w:val="20"/>
          <w:szCs w:val="20"/>
          <w:lang w:val="ru-RU"/>
        </w:rPr>
      </w:pPr>
      <w:r w:rsidRPr="001C38DD">
        <w:rPr>
          <w:rFonts w:ascii="Verdana" w:hAnsi="Verdana"/>
          <w:b/>
          <w:sz w:val="20"/>
          <w:szCs w:val="20"/>
          <w:lang w:val="bg-BG"/>
        </w:rPr>
        <w:t>Закуска.</w:t>
      </w:r>
      <w:r w:rsidRPr="001C38DD">
        <w:rPr>
          <w:rFonts w:ascii="Verdana" w:hAnsi="Verdana"/>
          <w:sz w:val="20"/>
          <w:szCs w:val="20"/>
          <w:lang w:val="bg-BG"/>
        </w:rPr>
        <w:t xml:space="preserve"> Освобождаване на хотела. </w:t>
      </w:r>
      <w:r w:rsidR="00737115">
        <w:rPr>
          <w:rFonts w:ascii="Verdana" w:hAnsi="Verdana"/>
          <w:sz w:val="20"/>
          <w:szCs w:val="20"/>
          <w:lang w:val="bg-BG"/>
        </w:rPr>
        <w:t>Н</w:t>
      </w:r>
      <w:r w:rsidRPr="001C38DD">
        <w:rPr>
          <w:rFonts w:ascii="Verdana" w:hAnsi="Verdana"/>
          <w:sz w:val="20"/>
          <w:szCs w:val="20"/>
          <w:lang w:val="bg-BG"/>
        </w:rPr>
        <w:t>ачало на туристическата програма на града, включваща Музея на Анадолските цивилизации, в който се съхранява уникална по рода си колекция от експонати от палеолита и неолита, както и находки, свързани с хетите, с фриги</w:t>
      </w:r>
      <w:r w:rsidR="00827259">
        <w:rPr>
          <w:rFonts w:ascii="Verdana" w:hAnsi="Verdana"/>
          <w:sz w:val="20"/>
          <w:szCs w:val="20"/>
          <w:lang w:val="bg-BG"/>
        </w:rPr>
        <w:t xml:space="preserve">йците и с римската цивилизация. След музея е предвидена пауза за </w:t>
      </w:r>
      <w:r w:rsidR="00827259" w:rsidRPr="007769EB">
        <w:rPr>
          <w:rFonts w:ascii="Verdana" w:hAnsi="Verdana"/>
          <w:b/>
          <w:sz w:val="20"/>
          <w:szCs w:val="20"/>
          <w:lang w:val="bg-BG"/>
        </w:rPr>
        <w:t>обяд</w:t>
      </w:r>
      <w:r w:rsidR="007769EB">
        <w:rPr>
          <w:rFonts w:ascii="Verdana" w:hAnsi="Verdana"/>
          <w:b/>
          <w:sz w:val="20"/>
          <w:szCs w:val="20"/>
          <w:lang w:val="bg-BG"/>
        </w:rPr>
        <w:t xml:space="preserve"> /включен в пакетната цена/</w:t>
      </w:r>
      <w:r w:rsidR="00827259">
        <w:rPr>
          <w:rFonts w:ascii="Verdana" w:hAnsi="Verdana"/>
          <w:sz w:val="20"/>
          <w:szCs w:val="20"/>
          <w:lang w:val="bg-BG"/>
        </w:rPr>
        <w:t xml:space="preserve">. Следва посещение на </w:t>
      </w:r>
      <w:r w:rsidR="00827259" w:rsidRPr="001C38DD">
        <w:rPr>
          <w:rFonts w:ascii="Verdana" w:hAnsi="Verdana"/>
          <w:sz w:val="20"/>
          <w:szCs w:val="20"/>
          <w:lang w:val="bg-BG"/>
        </w:rPr>
        <w:t>Мавзолея на Ататюрк (“баща на турците”)</w:t>
      </w:r>
      <w:r w:rsidR="00827259">
        <w:rPr>
          <w:rFonts w:ascii="Verdana" w:hAnsi="Verdana"/>
          <w:sz w:val="20"/>
          <w:szCs w:val="20"/>
          <w:lang w:val="bg-BG"/>
        </w:rPr>
        <w:t xml:space="preserve"> и</w:t>
      </w:r>
      <w:r w:rsidR="00827259" w:rsidRPr="001C38DD">
        <w:rPr>
          <w:rFonts w:ascii="Verdana" w:hAnsi="Verdana"/>
          <w:sz w:val="20"/>
          <w:szCs w:val="20"/>
          <w:lang w:val="bg-BG"/>
        </w:rPr>
        <w:t xml:space="preserve"> Националния площад с конната статуя на Ататюрк.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Следобед отпътуване за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 xml:space="preserve">Кападокия.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По пътя фотопауза на Соленото езеро (Тузгьол), разположено на 905 м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надморска височина. Пристигане и настаняване в хотел</w:t>
      </w:r>
      <w:r w:rsidR="005538D7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proofErr w:type="spellStart"/>
      <w:r w:rsidR="005538D7" w:rsidRPr="005538D7">
        <w:rPr>
          <w:rFonts w:ascii="Verdana" w:hAnsi="Verdana"/>
          <w:b/>
          <w:color w:val="000000"/>
          <w:sz w:val="20"/>
          <w:szCs w:val="20"/>
          <w:lang w:val="en-US"/>
        </w:rPr>
        <w:t>Kelebek</w:t>
      </w:r>
      <w:proofErr w:type="spellEnd"/>
      <w:r w:rsidR="005538D7" w:rsidRPr="005538D7">
        <w:rPr>
          <w:rFonts w:ascii="Verdana" w:hAnsi="Verdana"/>
          <w:b/>
          <w:color w:val="000000"/>
          <w:sz w:val="20"/>
          <w:szCs w:val="20"/>
          <w:lang w:val="en-US"/>
        </w:rPr>
        <w:t xml:space="preserve"> Special Cave hotel</w:t>
      </w:r>
      <w:r w:rsidR="005538D7">
        <w:rPr>
          <w:rFonts w:ascii="Verdana" w:hAnsi="Verdana"/>
          <w:b/>
          <w:color w:val="000000"/>
          <w:sz w:val="20"/>
          <w:szCs w:val="20"/>
          <w:lang w:val="en-US"/>
        </w:rPr>
        <w:t xml:space="preserve"> 3***</w:t>
      </w:r>
      <w:r w:rsidRPr="005538D7">
        <w:rPr>
          <w:rFonts w:ascii="Verdana" w:hAnsi="Verdana"/>
          <w:b/>
          <w:color w:val="000000"/>
          <w:sz w:val="20"/>
          <w:szCs w:val="20"/>
          <w:lang w:val="bg-BG"/>
        </w:rPr>
        <w:t>.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Вечеря</w:t>
      </w:r>
      <w:r w:rsidR="005538D7">
        <w:rPr>
          <w:rFonts w:ascii="Verdana" w:hAnsi="Verdana"/>
          <w:b/>
          <w:color w:val="000000"/>
          <w:sz w:val="20"/>
          <w:szCs w:val="20"/>
          <w:lang w:val="en-US"/>
        </w:rPr>
        <w:t xml:space="preserve"> </w:t>
      </w:r>
      <w:r w:rsidR="005538D7">
        <w:rPr>
          <w:rFonts w:ascii="Verdana" w:hAnsi="Verdana"/>
          <w:b/>
          <w:color w:val="000000"/>
          <w:sz w:val="20"/>
          <w:szCs w:val="20"/>
          <w:lang w:val="bg-BG"/>
        </w:rPr>
        <w:t xml:space="preserve">в ресторант </w:t>
      </w:r>
      <w:proofErr w:type="spellStart"/>
      <w:r w:rsidR="005538D7">
        <w:rPr>
          <w:rFonts w:ascii="Verdana" w:hAnsi="Verdana"/>
          <w:b/>
          <w:color w:val="000000"/>
          <w:sz w:val="20"/>
          <w:szCs w:val="20"/>
          <w:lang w:val="en-US"/>
        </w:rPr>
        <w:t>Seten</w:t>
      </w:r>
      <w:proofErr w:type="spellEnd"/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.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Нощувка.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br/>
      </w:r>
      <w:r w:rsidR="00D87871">
        <w:rPr>
          <w:rStyle w:val="Strong"/>
          <w:rFonts w:ascii="Verdana" w:hAnsi="Verdana"/>
          <w:color w:val="E42202"/>
          <w:sz w:val="20"/>
          <w:szCs w:val="20"/>
          <w:lang w:val="bg-BG"/>
        </w:rPr>
        <w:t>3</w:t>
      </w:r>
      <w:r w:rsidRPr="00D87871">
        <w:rPr>
          <w:rStyle w:val="Strong"/>
          <w:rFonts w:ascii="Verdana" w:hAnsi="Verdana"/>
          <w:color w:val="E42202"/>
          <w:sz w:val="20"/>
          <w:szCs w:val="20"/>
          <w:lang w:val="bg-BG"/>
        </w:rPr>
        <w:t xml:space="preserve"> ден</w:t>
      </w:r>
      <w:r w:rsidR="00D87871" w:rsidRPr="00D87871">
        <w:rPr>
          <w:rFonts w:ascii="Verdana" w:hAnsi="Verdana"/>
          <w:color w:val="E42202"/>
          <w:sz w:val="20"/>
          <w:szCs w:val="20"/>
          <w:lang w:val="bg-BG"/>
        </w:rPr>
        <w:t xml:space="preserve">  </w:t>
      </w:r>
      <w:r w:rsidRPr="00D87871">
        <w:rPr>
          <w:rStyle w:val="Emphasis"/>
          <w:rFonts w:ascii="Verdana" w:hAnsi="Verdana"/>
          <w:b/>
          <w:i w:val="0"/>
          <w:color w:val="E42202"/>
          <w:sz w:val="20"/>
          <w:szCs w:val="20"/>
          <w:lang w:val="bg-BG"/>
        </w:rPr>
        <w:t>Кападокия</w:t>
      </w:r>
      <w:r w:rsidRPr="00D87871">
        <w:rPr>
          <w:rFonts w:ascii="Verdana" w:hAnsi="Verdana"/>
          <w:b/>
          <w:color w:val="E42202"/>
          <w:sz w:val="20"/>
          <w:szCs w:val="20"/>
          <w:lang w:val="bg-BG"/>
        </w:rPr>
        <w:t xml:space="preserve"> </w:t>
      </w:r>
    </w:p>
    <w:p w:rsidR="00EC57F6" w:rsidRPr="001C38DD" w:rsidRDefault="00EC57F6" w:rsidP="00EC57F6">
      <w:pPr>
        <w:rPr>
          <w:rFonts w:ascii="Verdana" w:hAnsi="Verdana"/>
          <w:sz w:val="20"/>
          <w:szCs w:val="20"/>
          <w:lang w:val="ru-RU"/>
        </w:rPr>
      </w:pPr>
      <w:r w:rsidRPr="001C38DD">
        <w:rPr>
          <w:rFonts w:ascii="Verdana" w:hAnsi="Verdana"/>
          <w:b/>
          <w:sz w:val="20"/>
          <w:szCs w:val="20"/>
          <w:lang w:val="bg-BG"/>
        </w:rPr>
        <w:t>Закуска.</w:t>
      </w:r>
      <w:r w:rsidRPr="001C38DD">
        <w:rPr>
          <w:rFonts w:ascii="Verdana" w:hAnsi="Verdana"/>
          <w:sz w:val="20"/>
          <w:szCs w:val="20"/>
          <w:lang w:val="bg-BG"/>
        </w:rPr>
        <w:t xml:space="preserve">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По желание и срещу допълнително заплащане полет с балон над Кападокия 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>(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мероприятието се провежда рано сутринта около 05.30 ч. В цената е включен трансфер, лека закуска, шампанско, застраховка и сертификат</w:t>
      </w:r>
      <w:r w:rsidR="006A3A10">
        <w:rPr>
          <w:rFonts w:ascii="Verdana" w:hAnsi="Verdana"/>
          <w:color w:val="000000"/>
          <w:sz w:val="20"/>
          <w:szCs w:val="20"/>
          <w:lang w:val="bg-BG"/>
        </w:rPr>
        <w:t>. Максималният брой туристи в коша при летенето с балон - до 20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. Кападокия е смятана за най-впечатляващото и вълнуващо място за полет с балон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>)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. Начало на туристическата програма, включена в пакетната цена с местен екскурзовод. Отпътуване към град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Учхисар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с неговата цитадела, от върха на която човешкия</w:t>
      </w:r>
      <w:r>
        <w:rPr>
          <w:rFonts w:ascii="Verdana" w:hAnsi="Verdana"/>
          <w:color w:val="000000"/>
          <w:sz w:val="20"/>
          <w:szCs w:val="20"/>
          <w:lang w:val="bg-BG"/>
        </w:rPr>
        <w:t>т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поглед може да обхване цялото вълшебство на околния пейзаж. Посещение на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 xml:space="preserve">долината на Гьореме </w:t>
      </w:r>
      <w:r w:rsidRPr="00D92069">
        <w:rPr>
          <w:rFonts w:ascii="Verdana" w:hAnsi="Verdana"/>
          <w:b/>
          <w:color w:val="000000"/>
          <w:sz w:val="20"/>
          <w:szCs w:val="20"/>
          <w:lang w:val="ru-RU"/>
        </w:rPr>
        <w:t>(</w:t>
      </w:r>
      <w:r w:rsidRPr="00D92069">
        <w:rPr>
          <w:rFonts w:ascii="Verdana" w:hAnsi="Verdana"/>
          <w:b/>
          <w:color w:val="000000"/>
          <w:sz w:val="20"/>
          <w:szCs w:val="20"/>
          <w:lang w:val="en-US"/>
        </w:rPr>
        <w:t>UNESCO</w:t>
      </w:r>
      <w:r w:rsidRPr="00D92069">
        <w:rPr>
          <w:rFonts w:ascii="Verdana" w:hAnsi="Verdana"/>
          <w:b/>
          <w:color w:val="000000"/>
          <w:sz w:val="20"/>
          <w:szCs w:val="20"/>
          <w:lang w:val="ru-RU"/>
        </w:rPr>
        <w:t>)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, изпъстрена с характерните за цяла Кападокия скални пирамиди и 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 xml:space="preserve">богато украсени със стенописи 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lastRenderedPageBreak/>
        <w:t xml:space="preserve">няколко църкви, издълбани от първите християни, установили се в района </w:t>
      </w:r>
      <w:r w:rsidR="007769EB">
        <w:rPr>
          <w:rFonts w:ascii="Verdana" w:hAnsi="Verdana"/>
          <w:color w:val="000000"/>
          <w:sz w:val="20"/>
          <w:szCs w:val="20"/>
          <w:lang w:val="ru-RU"/>
        </w:rPr>
        <w:t>по време на Римската империя - църквата с ябълката, ц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 xml:space="preserve">ърквата Света Варвара, Каранлък Килисе </w:t>
      </w:r>
      <w:r w:rsidRPr="00D92069">
        <w:rPr>
          <w:rFonts w:ascii="Verdana" w:hAnsi="Verdana"/>
          <w:color w:val="000000"/>
          <w:sz w:val="20"/>
          <w:szCs w:val="20"/>
          <w:lang w:val="en-US"/>
        </w:rPr>
        <w:t>(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Тъмната църква</w:t>
      </w:r>
      <w:r w:rsidRPr="00D92069">
        <w:rPr>
          <w:rFonts w:ascii="Verdana" w:hAnsi="Verdana"/>
          <w:color w:val="000000"/>
          <w:sz w:val="20"/>
          <w:szCs w:val="20"/>
          <w:lang w:val="en-US"/>
        </w:rPr>
        <w:t>)</w:t>
      </w:r>
      <w:r w:rsidR="004C13AA">
        <w:rPr>
          <w:rFonts w:ascii="Verdana" w:hAnsi="Verdana"/>
          <w:color w:val="000000"/>
          <w:sz w:val="20"/>
          <w:szCs w:val="20"/>
          <w:lang w:val="ru-RU"/>
        </w:rPr>
        <w:t xml:space="preserve"> и др.</w:t>
      </w:r>
      <w:r w:rsidR="004C13AA">
        <w:rPr>
          <w:rFonts w:ascii="Verdana" w:hAnsi="Verdana"/>
          <w:sz w:val="20"/>
          <w:szCs w:val="20"/>
          <w:lang w:val="bg-BG"/>
        </w:rPr>
        <w:t xml:space="preserve"> </w:t>
      </w:r>
      <w:r w:rsidR="00827259">
        <w:rPr>
          <w:rFonts w:ascii="Verdana" w:hAnsi="Verdana"/>
          <w:sz w:val="20"/>
          <w:szCs w:val="20"/>
          <w:lang w:val="bg-BG"/>
        </w:rPr>
        <w:t xml:space="preserve">Спирка за </w:t>
      </w:r>
      <w:r w:rsidR="00827259" w:rsidRPr="00827259">
        <w:rPr>
          <w:rFonts w:ascii="Verdana" w:hAnsi="Verdana"/>
          <w:b/>
          <w:sz w:val="20"/>
          <w:szCs w:val="20"/>
          <w:lang w:val="bg-BG"/>
        </w:rPr>
        <w:t>обяд</w:t>
      </w:r>
      <w:r w:rsidR="007769EB">
        <w:rPr>
          <w:rFonts w:ascii="Verdana" w:hAnsi="Verdana"/>
          <w:b/>
          <w:sz w:val="20"/>
          <w:szCs w:val="20"/>
          <w:lang w:val="bg-BG"/>
        </w:rPr>
        <w:t xml:space="preserve"> /включен в пакетната цена/</w:t>
      </w:r>
      <w:r w:rsidR="007769EB">
        <w:rPr>
          <w:rFonts w:ascii="Verdana" w:hAnsi="Verdana"/>
          <w:sz w:val="20"/>
          <w:szCs w:val="20"/>
          <w:lang w:val="bg-BG"/>
        </w:rPr>
        <w:t xml:space="preserve">. </w:t>
      </w:r>
      <w:r w:rsidR="00827259">
        <w:rPr>
          <w:rFonts w:ascii="Verdana" w:hAnsi="Verdana"/>
          <w:sz w:val="20"/>
          <w:szCs w:val="20"/>
          <w:lang w:val="bg-BG"/>
        </w:rPr>
        <w:t>Следобед обиколката продължава с няколко спирки за снимки на долината на вълшебните комини, причудливите скални образувания в Деврент, долината на Монасите, както и пещерата на Св. Симеон. Денят ще завърш</w:t>
      </w:r>
      <w:r w:rsidR="00FB2D70">
        <w:rPr>
          <w:rFonts w:ascii="Verdana" w:hAnsi="Verdana"/>
          <w:sz w:val="20"/>
          <w:szCs w:val="20"/>
          <w:lang w:val="bg-BG"/>
        </w:rPr>
        <w:t>и в фабрика за изработка на гли</w:t>
      </w:r>
      <w:r w:rsidR="00827259">
        <w:rPr>
          <w:rFonts w:ascii="Verdana" w:hAnsi="Verdana"/>
          <w:sz w:val="20"/>
          <w:szCs w:val="20"/>
          <w:lang w:val="bg-BG"/>
        </w:rPr>
        <w:t xml:space="preserve">нени съдове в </w:t>
      </w:r>
      <w:r w:rsidR="00827259" w:rsidRPr="00FB2D70">
        <w:rPr>
          <w:rFonts w:ascii="Verdana" w:hAnsi="Verdana"/>
          <w:b/>
          <w:sz w:val="20"/>
          <w:szCs w:val="20"/>
          <w:lang w:val="bg-BG"/>
        </w:rPr>
        <w:t>Аванос.</w:t>
      </w:r>
      <w:r w:rsidR="00827259">
        <w:rPr>
          <w:rFonts w:ascii="Verdana" w:hAnsi="Verdana"/>
          <w:sz w:val="20"/>
          <w:szCs w:val="20"/>
          <w:lang w:val="bg-BG"/>
        </w:rPr>
        <w:t xml:space="preserve"> </w:t>
      </w:r>
      <w:r w:rsidRPr="001C38DD">
        <w:rPr>
          <w:rFonts w:ascii="Verdana" w:hAnsi="Verdana"/>
          <w:sz w:val="20"/>
          <w:szCs w:val="20"/>
          <w:lang w:val="bg-BG"/>
        </w:rPr>
        <w:t xml:space="preserve">Връщане в хотела. </w:t>
      </w:r>
      <w:r w:rsidRPr="001C38DD">
        <w:rPr>
          <w:rFonts w:ascii="Verdana" w:hAnsi="Verdana"/>
          <w:b/>
          <w:sz w:val="20"/>
          <w:szCs w:val="20"/>
          <w:lang w:val="bg-BG"/>
        </w:rPr>
        <w:t>Вечеря</w:t>
      </w:r>
      <w:r w:rsidR="005538D7">
        <w:rPr>
          <w:rFonts w:ascii="Verdana" w:hAnsi="Verdana"/>
          <w:b/>
          <w:sz w:val="20"/>
          <w:szCs w:val="20"/>
          <w:lang w:val="en-US"/>
        </w:rPr>
        <w:t xml:space="preserve"> </w:t>
      </w:r>
      <w:r w:rsidR="005538D7">
        <w:rPr>
          <w:rFonts w:ascii="Verdana" w:hAnsi="Verdana"/>
          <w:b/>
          <w:sz w:val="20"/>
          <w:szCs w:val="20"/>
          <w:lang w:val="bg-BG"/>
        </w:rPr>
        <w:t xml:space="preserve">в ресторант </w:t>
      </w:r>
      <w:r w:rsidR="005538D7">
        <w:rPr>
          <w:rFonts w:ascii="Verdana" w:hAnsi="Verdana"/>
          <w:b/>
          <w:sz w:val="20"/>
          <w:szCs w:val="20"/>
          <w:lang w:val="en-US"/>
        </w:rPr>
        <w:t>Orient</w:t>
      </w:r>
      <w:r w:rsidRPr="001C38DD">
        <w:rPr>
          <w:rFonts w:ascii="Verdana" w:hAnsi="Verdana"/>
          <w:b/>
          <w:sz w:val="20"/>
          <w:szCs w:val="20"/>
          <w:lang w:val="bg-BG"/>
        </w:rPr>
        <w:t xml:space="preserve">. </w:t>
      </w:r>
      <w:r w:rsidR="006517D0" w:rsidRPr="006517D0">
        <w:rPr>
          <w:rFonts w:ascii="Verdana" w:hAnsi="Verdana"/>
          <w:sz w:val="20"/>
          <w:szCs w:val="20"/>
          <w:lang w:val="bg-BG"/>
        </w:rPr>
        <w:t>По желание</w:t>
      </w:r>
      <w:r w:rsidR="006517D0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6517D0" w:rsidRPr="006517D0">
        <w:rPr>
          <w:rFonts w:ascii="Verdana" w:hAnsi="Verdana"/>
          <w:sz w:val="20"/>
          <w:szCs w:val="20"/>
          <w:lang w:val="bg-BG"/>
        </w:rPr>
        <w:t>и срещу допълнитено заплащане</w:t>
      </w:r>
      <w:r w:rsidR="006517D0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6517D0">
        <w:rPr>
          <w:rFonts w:ascii="Verdana" w:hAnsi="Verdana"/>
          <w:color w:val="000000"/>
          <w:sz w:val="20"/>
          <w:szCs w:val="20"/>
          <w:lang w:val="bg-BG"/>
        </w:rPr>
        <w:t>шоу на „Въртящите се дервиши</w:t>
      </w:r>
      <w:r w:rsidR="006517D0" w:rsidRPr="00D92069">
        <w:rPr>
          <w:rFonts w:ascii="Verdana" w:hAnsi="Verdana"/>
          <w:color w:val="000000"/>
          <w:sz w:val="20"/>
          <w:szCs w:val="20"/>
          <w:lang w:val="bg-BG"/>
        </w:rPr>
        <w:t xml:space="preserve">“ </w:t>
      </w:r>
      <w:r w:rsidR="006517D0" w:rsidRPr="00D92069">
        <w:rPr>
          <w:rFonts w:ascii="Verdana" w:hAnsi="Verdana"/>
          <w:color w:val="000000"/>
          <w:sz w:val="20"/>
          <w:szCs w:val="20"/>
          <w:lang w:val="ru-RU"/>
        </w:rPr>
        <w:t>(</w:t>
      </w:r>
      <w:r w:rsidR="006517D0" w:rsidRPr="00D92069">
        <w:rPr>
          <w:rFonts w:ascii="Verdana" w:hAnsi="Verdana"/>
          <w:color w:val="000000"/>
          <w:sz w:val="20"/>
          <w:szCs w:val="20"/>
          <w:lang w:val="bg-BG"/>
        </w:rPr>
        <w:t>около 40 мин. същевременно докосвайки се до турските традиции и до ц</w:t>
      </w:r>
      <w:r w:rsidR="006517D0" w:rsidRPr="00D92069">
        <w:rPr>
          <w:rFonts w:ascii="Verdana" w:hAnsi="Verdana"/>
          <w:color w:val="000000"/>
          <w:sz w:val="20"/>
          <w:szCs w:val="20"/>
          <w:lang w:val="ru-RU"/>
        </w:rPr>
        <w:t>еремонията на Дервишите</w:t>
      </w:r>
      <w:r w:rsidR="006517D0" w:rsidRPr="00D92069">
        <w:rPr>
          <w:rFonts w:ascii="Verdana" w:hAnsi="Verdana"/>
          <w:color w:val="000000"/>
          <w:sz w:val="20"/>
          <w:szCs w:val="20"/>
          <w:lang w:val="bg-BG"/>
        </w:rPr>
        <w:t xml:space="preserve">, която пресъздава </w:t>
      </w:r>
      <w:r w:rsidR="006517D0" w:rsidRPr="00D92069">
        <w:rPr>
          <w:rFonts w:ascii="Verdana" w:hAnsi="Verdana"/>
          <w:color w:val="000000"/>
          <w:sz w:val="20"/>
          <w:szCs w:val="20"/>
          <w:lang w:val="ru-RU"/>
        </w:rPr>
        <w:t>мистичния цикъл на съвършенството)</w:t>
      </w:r>
      <w:r w:rsidR="006517D0">
        <w:rPr>
          <w:rFonts w:ascii="Verdana" w:hAnsi="Verdana"/>
          <w:color w:val="000000"/>
          <w:sz w:val="20"/>
          <w:szCs w:val="20"/>
          <w:lang w:val="bg-BG"/>
        </w:rPr>
        <w:t xml:space="preserve">. </w:t>
      </w:r>
      <w:r w:rsidRPr="001C38DD">
        <w:rPr>
          <w:rFonts w:ascii="Verdana" w:hAnsi="Verdana"/>
          <w:b/>
          <w:sz w:val="20"/>
          <w:szCs w:val="20"/>
          <w:lang w:val="bg-BG"/>
        </w:rPr>
        <w:t>Нощувка.</w:t>
      </w:r>
      <w:r w:rsidRPr="001C38DD">
        <w:rPr>
          <w:rFonts w:ascii="Verdana" w:hAnsi="Verdana"/>
          <w:b/>
          <w:sz w:val="20"/>
          <w:szCs w:val="20"/>
          <w:lang w:val="ru-RU"/>
        </w:rPr>
        <w:t xml:space="preserve"> </w:t>
      </w:r>
    </w:p>
    <w:p w:rsidR="00EC57F6" w:rsidRDefault="00D87871" w:rsidP="00EC57F6">
      <w:pPr>
        <w:rPr>
          <w:rFonts w:ascii="Verdana" w:hAnsi="Verdana"/>
          <w:b/>
          <w:color w:val="0000FF"/>
          <w:sz w:val="20"/>
          <w:szCs w:val="20"/>
          <w:lang w:val="bg-BG"/>
        </w:rPr>
      </w:pPr>
      <w:r>
        <w:rPr>
          <w:rStyle w:val="Strong"/>
          <w:rFonts w:ascii="Verdana" w:hAnsi="Verdana"/>
          <w:color w:val="E42202"/>
          <w:sz w:val="20"/>
          <w:szCs w:val="20"/>
          <w:lang w:val="bg-BG"/>
        </w:rPr>
        <w:t>4</w:t>
      </w:r>
      <w:r w:rsidR="00EC57F6" w:rsidRPr="00D87871">
        <w:rPr>
          <w:rStyle w:val="Strong"/>
          <w:rFonts w:ascii="Verdana" w:hAnsi="Verdana"/>
          <w:color w:val="E42202"/>
          <w:sz w:val="20"/>
          <w:szCs w:val="20"/>
          <w:lang w:val="bg-BG"/>
        </w:rPr>
        <w:t xml:space="preserve"> ден</w:t>
      </w:r>
      <w:r w:rsidR="00EC57F6" w:rsidRPr="00D87871">
        <w:rPr>
          <w:rFonts w:ascii="Verdana" w:hAnsi="Verdana"/>
          <w:color w:val="E42202"/>
          <w:sz w:val="20"/>
          <w:szCs w:val="20"/>
          <w:lang w:val="bg-BG"/>
        </w:rPr>
        <w:t xml:space="preserve">  </w:t>
      </w:r>
      <w:r w:rsidR="005538D7" w:rsidRPr="00CD3C10">
        <w:rPr>
          <w:rFonts w:ascii="Verdana" w:hAnsi="Verdana"/>
          <w:b/>
          <w:color w:val="E42202"/>
          <w:sz w:val="20"/>
          <w:szCs w:val="20"/>
          <w:lang w:val="bg-BG"/>
        </w:rPr>
        <w:t>Кападокия</w:t>
      </w:r>
      <w:r w:rsidR="00CD3C10" w:rsidRPr="00CD3C10">
        <w:rPr>
          <w:rFonts w:ascii="Verdana" w:hAnsi="Verdana"/>
          <w:b/>
          <w:color w:val="E42202"/>
          <w:sz w:val="20"/>
          <w:szCs w:val="20"/>
          <w:lang w:val="bg-BG"/>
        </w:rPr>
        <w:t xml:space="preserve"> </w:t>
      </w:r>
    </w:p>
    <w:p w:rsidR="00CD3C10" w:rsidRPr="00CD3C10" w:rsidRDefault="00FB2D70" w:rsidP="00EC57F6">
      <w:pPr>
        <w:rPr>
          <w:rFonts w:ascii="Verdana" w:hAnsi="Verdana"/>
          <w:b/>
          <w:sz w:val="20"/>
          <w:szCs w:val="20"/>
          <w:lang w:val="bg-BG"/>
        </w:rPr>
      </w:pPr>
      <w:r>
        <w:rPr>
          <w:rFonts w:ascii="Verdana" w:hAnsi="Verdana"/>
          <w:b/>
          <w:sz w:val="20"/>
          <w:szCs w:val="20"/>
          <w:lang w:val="bg-BG"/>
        </w:rPr>
        <w:t xml:space="preserve">Закуска. </w:t>
      </w:r>
      <w:r w:rsidR="004C13AA">
        <w:rPr>
          <w:rFonts w:ascii="Verdana" w:hAnsi="Verdana"/>
          <w:color w:val="000000"/>
          <w:sz w:val="20"/>
          <w:szCs w:val="20"/>
          <w:lang w:val="bg-BG"/>
        </w:rPr>
        <w:t>Р</w:t>
      </w:r>
      <w:r w:rsidR="004C13AA" w:rsidRPr="00D92069">
        <w:rPr>
          <w:rFonts w:ascii="Verdana" w:hAnsi="Verdana"/>
          <w:color w:val="000000"/>
          <w:sz w:val="20"/>
          <w:szCs w:val="20"/>
          <w:lang w:val="bg-BG"/>
        </w:rPr>
        <w:t>азглеждане</w:t>
      </w:r>
      <w:r w:rsidR="004C13AA">
        <w:rPr>
          <w:rFonts w:ascii="Verdana" w:hAnsi="Verdana"/>
          <w:color w:val="000000"/>
          <w:sz w:val="20"/>
          <w:szCs w:val="20"/>
          <w:lang w:val="bg-BG"/>
        </w:rPr>
        <w:t xml:space="preserve">то </w:t>
      </w:r>
      <w:r w:rsidR="00B147FF">
        <w:rPr>
          <w:rFonts w:ascii="Verdana" w:hAnsi="Verdana"/>
          <w:color w:val="000000"/>
          <w:sz w:val="20"/>
          <w:szCs w:val="20"/>
          <w:lang w:val="bg-BG"/>
        </w:rPr>
        <w:t xml:space="preserve">на </w:t>
      </w:r>
      <w:r w:rsidR="004C13AA">
        <w:rPr>
          <w:rFonts w:ascii="Verdana" w:hAnsi="Verdana"/>
          <w:color w:val="000000"/>
          <w:sz w:val="20"/>
          <w:szCs w:val="20"/>
          <w:lang w:val="bg-BG"/>
        </w:rPr>
        <w:t xml:space="preserve">Кападокия продължава и през втория ден от престоя с посещение </w:t>
      </w:r>
      <w:r w:rsidR="004C13AA" w:rsidRPr="00D9206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="00193E68" w:rsidRPr="001C38DD">
        <w:rPr>
          <w:rFonts w:ascii="Verdana" w:hAnsi="Verdana"/>
          <w:sz w:val="20"/>
          <w:szCs w:val="20"/>
          <w:lang w:val="bg-BG"/>
        </w:rPr>
        <w:t xml:space="preserve">на подземния град </w:t>
      </w:r>
      <w:r w:rsidR="00193E68" w:rsidRPr="001C38DD">
        <w:rPr>
          <w:rFonts w:ascii="Verdana" w:hAnsi="Verdana"/>
          <w:b/>
          <w:sz w:val="20"/>
          <w:szCs w:val="20"/>
          <w:lang w:val="bg-BG"/>
        </w:rPr>
        <w:t xml:space="preserve">Каймаклъ </w:t>
      </w:r>
      <w:r w:rsidR="00193E68" w:rsidRPr="001C38DD">
        <w:rPr>
          <w:rFonts w:ascii="Verdana" w:hAnsi="Verdana"/>
          <w:sz w:val="20"/>
          <w:szCs w:val="20"/>
          <w:lang w:val="bg-BG"/>
        </w:rPr>
        <w:t>– най</w:t>
      </w:r>
      <w:r w:rsidR="00193E68">
        <w:rPr>
          <w:rFonts w:ascii="Verdana" w:hAnsi="Verdana"/>
          <w:sz w:val="20"/>
          <w:szCs w:val="20"/>
          <w:lang w:val="en-US"/>
        </w:rPr>
        <w:t xml:space="preserve"> </w:t>
      </w:r>
      <w:r w:rsidR="00193E68" w:rsidRPr="001C38DD">
        <w:rPr>
          <w:rFonts w:ascii="Verdana" w:hAnsi="Verdana"/>
          <w:sz w:val="20"/>
          <w:szCs w:val="20"/>
          <w:lang w:val="bg-BG"/>
        </w:rPr>
        <w:t>-</w:t>
      </w:r>
      <w:r w:rsidR="00193E68">
        <w:rPr>
          <w:rFonts w:ascii="Verdana" w:hAnsi="Verdana"/>
          <w:sz w:val="20"/>
          <w:szCs w:val="20"/>
          <w:lang w:val="en-US"/>
        </w:rPr>
        <w:t xml:space="preserve"> </w:t>
      </w:r>
      <w:r w:rsidR="00193E68" w:rsidRPr="001C38DD">
        <w:rPr>
          <w:rFonts w:ascii="Verdana" w:hAnsi="Verdana"/>
          <w:sz w:val="20"/>
          <w:szCs w:val="20"/>
          <w:lang w:val="bg-BG"/>
        </w:rPr>
        <w:t xml:space="preserve">големият в Кападокия, възникнал вероятно в края на второто хилядолетие преди новата ера. Той достига до около 80 м дълбочина и е съставен от вкопани във вулканичните скали жилищни и обществени помещения на няколко нива свързани с тунели. </w:t>
      </w:r>
      <w:r w:rsidR="00193E68">
        <w:rPr>
          <w:rFonts w:ascii="Verdana" w:hAnsi="Verdana"/>
          <w:sz w:val="20"/>
          <w:szCs w:val="20"/>
          <w:lang w:val="bg-BG"/>
        </w:rPr>
        <w:t xml:space="preserve">Следва разглеждане на живописната долина Ихлара, където са заснети сцени от прочутата холивудска поредица Междузвездни войни. Посещението на долината предвижда разходка по бреговете на лъкатушещата р. Мелиндиз. Предвиден е вкусен </w:t>
      </w:r>
      <w:r w:rsidR="00193E68" w:rsidRPr="00193E68">
        <w:rPr>
          <w:rFonts w:ascii="Verdana" w:hAnsi="Verdana"/>
          <w:b/>
          <w:sz w:val="20"/>
          <w:szCs w:val="20"/>
          <w:lang w:val="bg-BG"/>
        </w:rPr>
        <w:t>обяд</w:t>
      </w:r>
      <w:r w:rsidR="00193E68">
        <w:rPr>
          <w:rFonts w:ascii="Verdana" w:hAnsi="Verdana"/>
          <w:sz w:val="20"/>
          <w:szCs w:val="20"/>
          <w:lang w:val="bg-BG"/>
        </w:rPr>
        <w:t xml:space="preserve"> в селището </w:t>
      </w:r>
      <w:r w:rsidR="00193E68" w:rsidRPr="00193E68">
        <w:rPr>
          <w:rFonts w:ascii="Verdana" w:hAnsi="Verdana"/>
          <w:b/>
          <w:sz w:val="20"/>
          <w:szCs w:val="20"/>
          <w:lang w:val="bg-BG"/>
        </w:rPr>
        <w:t>Белисирма</w:t>
      </w:r>
      <w:r w:rsidR="00B147FF">
        <w:rPr>
          <w:rFonts w:ascii="Verdana" w:hAnsi="Verdana"/>
          <w:b/>
          <w:sz w:val="20"/>
          <w:szCs w:val="20"/>
          <w:lang w:val="bg-BG"/>
        </w:rPr>
        <w:t xml:space="preserve"> /включен в пакетната цена/</w:t>
      </w:r>
      <w:r>
        <w:rPr>
          <w:rFonts w:ascii="Verdana" w:hAnsi="Verdana"/>
          <w:b/>
          <w:sz w:val="20"/>
          <w:szCs w:val="20"/>
          <w:lang w:val="bg-BG"/>
        </w:rPr>
        <w:t xml:space="preserve">. </w:t>
      </w:r>
      <w:r w:rsidR="00193E68" w:rsidRPr="00193E68">
        <w:rPr>
          <w:rFonts w:ascii="Verdana" w:hAnsi="Verdana"/>
          <w:sz w:val="20"/>
          <w:szCs w:val="20"/>
          <w:lang w:val="bg-BG"/>
        </w:rPr>
        <w:t xml:space="preserve">Следобед посещение на най-големия скален манастир в Кападокия – </w:t>
      </w:r>
      <w:r w:rsidR="00193E68" w:rsidRPr="00FB2D70">
        <w:rPr>
          <w:rFonts w:ascii="Verdana" w:hAnsi="Verdana"/>
          <w:b/>
          <w:sz w:val="20"/>
          <w:szCs w:val="20"/>
          <w:lang w:val="bg-BG"/>
        </w:rPr>
        <w:t xml:space="preserve">Селиме. </w:t>
      </w:r>
      <w:r w:rsidR="00193E68" w:rsidRPr="00193E68">
        <w:rPr>
          <w:rFonts w:ascii="Verdana" w:hAnsi="Verdana"/>
          <w:sz w:val="20"/>
          <w:szCs w:val="20"/>
          <w:lang w:val="bg-BG"/>
        </w:rPr>
        <w:t>Връщане в</w:t>
      </w:r>
      <w:r w:rsidR="00193E68">
        <w:rPr>
          <w:rFonts w:ascii="Verdana" w:hAnsi="Verdana"/>
          <w:b/>
          <w:sz w:val="20"/>
          <w:szCs w:val="20"/>
          <w:lang w:val="bg-BG"/>
        </w:rPr>
        <w:t xml:space="preserve"> Гьореме. </w:t>
      </w:r>
      <w:r w:rsidR="00CD3C10" w:rsidRPr="00CD3C10">
        <w:rPr>
          <w:rFonts w:ascii="Verdana" w:hAnsi="Verdana"/>
          <w:b/>
          <w:sz w:val="20"/>
          <w:szCs w:val="20"/>
          <w:lang w:val="bg-BG"/>
        </w:rPr>
        <w:t xml:space="preserve">Вечеря в ресторант </w:t>
      </w:r>
      <w:proofErr w:type="spellStart"/>
      <w:r w:rsidR="00CD3C10" w:rsidRPr="00CD3C10">
        <w:rPr>
          <w:rFonts w:ascii="Verdana" w:hAnsi="Verdana"/>
          <w:b/>
          <w:sz w:val="20"/>
          <w:szCs w:val="20"/>
          <w:lang w:val="en-US"/>
        </w:rPr>
        <w:t>Dimrit</w:t>
      </w:r>
      <w:proofErr w:type="spellEnd"/>
      <w:r w:rsidR="00CD3C10" w:rsidRPr="00CD3C10">
        <w:rPr>
          <w:rFonts w:ascii="Verdana" w:hAnsi="Verdana"/>
          <w:b/>
          <w:sz w:val="20"/>
          <w:szCs w:val="20"/>
          <w:lang w:val="en-US"/>
        </w:rPr>
        <w:t xml:space="preserve">. </w:t>
      </w:r>
      <w:r w:rsidR="00CD3C10" w:rsidRPr="00CD3C10">
        <w:rPr>
          <w:rFonts w:ascii="Verdana" w:hAnsi="Verdana"/>
          <w:b/>
          <w:sz w:val="20"/>
          <w:szCs w:val="20"/>
          <w:lang w:val="bg-BG"/>
        </w:rPr>
        <w:t>Връщане в хотела. Нощувка.</w:t>
      </w:r>
    </w:p>
    <w:p w:rsidR="00CD3C10" w:rsidRPr="00CD3C10" w:rsidRDefault="00D87871" w:rsidP="00EC57F6">
      <w:pPr>
        <w:rPr>
          <w:rFonts w:ascii="Verdana" w:hAnsi="Verdana"/>
          <w:b/>
          <w:color w:val="E42202"/>
          <w:sz w:val="20"/>
          <w:szCs w:val="20"/>
          <w:lang w:val="en-US"/>
        </w:rPr>
      </w:pPr>
      <w:r>
        <w:rPr>
          <w:rFonts w:ascii="Verdana" w:hAnsi="Verdana"/>
          <w:b/>
          <w:color w:val="E42202"/>
          <w:sz w:val="20"/>
          <w:szCs w:val="20"/>
          <w:lang w:val="bg-BG"/>
        </w:rPr>
        <w:t>5</w:t>
      </w:r>
      <w:r w:rsidR="00CD3C10" w:rsidRPr="00CD3C10">
        <w:rPr>
          <w:rFonts w:ascii="Verdana" w:hAnsi="Verdana"/>
          <w:b/>
          <w:color w:val="E42202"/>
          <w:sz w:val="20"/>
          <w:szCs w:val="20"/>
          <w:lang w:val="bg-BG"/>
        </w:rPr>
        <w:t xml:space="preserve"> ден Кападокия – Кония </w:t>
      </w:r>
    </w:p>
    <w:p w:rsidR="00EC57F6" w:rsidRPr="00D92069" w:rsidRDefault="00EC57F6" w:rsidP="00EC57F6">
      <w:pPr>
        <w:rPr>
          <w:rFonts w:ascii="Verdana" w:hAnsi="Verdana"/>
          <w:b/>
          <w:color w:val="000000"/>
          <w:sz w:val="20"/>
          <w:szCs w:val="20"/>
          <w:u w:val="single"/>
          <w:lang w:val="bg-BG"/>
        </w:rPr>
      </w:pPr>
      <w:r w:rsidRPr="001C38DD">
        <w:rPr>
          <w:rFonts w:ascii="Verdana" w:hAnsi="Verdana"/>
          <w:b/>
          <w:sz w:val="20"/>
          <w:szCs w:val="20"/>
          <w:lang w:val="bg-BG"/>
        </w:rPr>
        <w:t>Закуска.</w:t>
      </w:r>
      <w:r w:rsidRPr="001C38DD">
        <w:rPr>
          <w:rFonts w:ascii="Verdana" w:hAnsi="Verdana"/>
          <w:sz w:val="20"/>
          <w:szCs w:val="20"/>
          <w:lang w:val="bg-BG"/>
        </w:rPr>
        <w:t xml:space="preserve"> Отпътуване към анадолското плато</w:t>
      </w:r>
      <w:r w:rsidRPr="001C38DD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1C38DD">
        <w:rPr>
          <w:rFonts w:ascii="Verdana" w:hAnsi="Verdana"/>
          <w:sz w:val="20"/>
          <w:szCs w:val="20"/>
          <w:lang w:val="bg-BG"/>
        </w:rPr>
        <w:t>и</w:t>
      </w:r>
      <w:r w:rsidRPr="001C38DD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1C38DD">
        <w:rPr>
          <w:rFonts w:ascii="Verdana" w:hAnsi="Verdana"/>
          <w:sz w:val="20"/>
          <w:szCs w:val="20"/>
          <w:lang w:val="bg-BG"/>
        </w:rPr>
        <w:t xml:space="preserve">към град </w:t>
      </w:r>
      <w:proofErr w:type="spellStart"/>
      <w:r w:rsidRPr="001C38DD">
        <w:rPr>
          <w:rFonts w:ascii="Verdana" w:hAnsi="Verdana"/>
          <w:b/>
          <w:sz w:val="20"/>
          <w:szCs w:val="20"/>
          <w:lang w:val="bg-BG"/>
        </w:rPr>
        <w:t>Кония</w:t>
      </w:r>
      <w:proofErr w:type="spellEnd"/>
      <w:r w:rsidRPr="001C38DD">
        <w:rPr>
          <w:rFonts w:ascii="Verdana" w:hAnsi="Verdana"/>
          <w:sz w:val="20"/>
          <w:szCs w:val="20"/>
          <w:lang w:val="bg-BG"/>
        </w:rPr>
        <w:t xml:space="preserve"> – религиозното сърце на страната, чиято история започва преди около четири хилядолетия, когато древните х</w:t>
      </w:r>
      <w:r w:rsidRPr="001C38DD">
        <w:rPr>
          <w:rFonts w:ascii="Verdana" w:hAnsi="Verdana"/>
          <w:sz w:val="20"/>
          <w:szCs w:val="20"/>
          <w:lang w:val="en-US"/>
        </w:rPr>
        <w:t>e</w:t>
      </w:r>
      <w:r w:rsidRPr="001C38DD">
        <w:rPr>
          <w:rFonts w:ascii="Verdana" w:hAnsi="Verdana"/>
          <w:sz w:val="20"/>
          <w:szCs w:val="20"/>
          <w:lang w:val="bg-BG"/>
        </w:rPr>
        <w:t xml:space="preserve">ти основават на това място селище и го наричат </w:t>
      </w:r>
      <w:proofErr w:type="spellStart"/>
      <w:r w:rsidRPr="001C38DD">
        <w:rPr>
          <w:rFonts w:ascii="Verdana" w:hAnsi="Verdana"/>
          <w:sz w:val="20"/>
          <w:szCs w:val="20"/>
          <w:lang w:val="en-US"/>
        </w:rPr>
        <w:t>Kuwanna</w:t>
      </w:r>
      <w:proofErr w:type="spellEnd"/>
      <w:r w:rsidRPr="001C38DD">
        <w:rPr>
          <w:rFonts w:ascii="Verdana" w:hAnsi="Verdana"/>
          <w:sz w:val="20"/>
          <w:szCs w:val="20"/>
          <w:lang w:val="bg-BG"/>
        </w:rPr>
        <w:t xml:space="preserve"> и който прежи</w:t>
      </w:r>
      <w:r w:rsidR="00D160F9">
        <w:rPr>
          <w:rFonts w:ascii="Verdana" w:hAnsi="Verdana"/>
          <w:sz w:val="20"/>
          <w:szCs w:val="20"/>
          <w:lang w:val="bg-BG"/>
        </w:rPr>
        <w:t xml:space="preserve">вява интензивно развитие през </w:t>
      </w:r>
      <w:r w:rsidR="00D160F9">
        <w:rPr>
          <w:rFonts w:ascii="Verdana" w:hAnsi="Verdana"/>
          <w:sz w:val="20"/>
          <w:szCs w:val="20"/>
          <w:lang w:val="en-US"/>
        </w:rPr>
        <w:t>XII</w:t>
      </w:r>
      <w:r w:rsidR="00D160F9">
        <w:rPr>
          <w:rFonts w:ascii="Verdana" w:hAnsi="Verdana"/>
          <w:sz w:val="20"/>
          <w:szCs w:val="20"/>
          <w:lang w:val="bg-BG"/>
        </w:rPr>
        <w:t xml:space="preserve"> и XIII</w:t>
      </w:r>
      <w:r w:rsidRPr="001C38DD">
        <w:rPr>
          <w:rFonts w:ascii="Verdana" w:hAnsi="Verdana"/>
          <w:sz w:val="20"/>
          <w:szCs w:val="20"/>
          <w:lang w:val="bg-BG"/>
        </w:rPr>
        <w:t xml:space="preserve"> в. по време на Селджукския султанат. </w:t>
      </w:r>
      <w:r w:rsidR="00F73647">
        <w:rPr>
          <w:rFonts w:ascii="Verdana" w:hAnsi="Verdana"/>
          <w:sz w:val="20"/>
          <w:szCs w:val="20"/>
          <w:lang w:val="bg-BG"/>
        </w:rPr>
        <w:t xml:space="preserve">Този ден е предвиден </w:t>
      </w:r>
      <w:r w:rsidR="00F73647" w:rsidRPr="00F73647">
        <w:rPr>
          <w:rFonts w:ascii="Verdana" w:hAnsi="Verdana"/>
          <w:b/>
          <w:sz w:val="20"/>
          <w:szCs w:val="20"/>
          <w:lang w:val="bg-BG"/>
        </w:rPr>
        <w:t>обяд</w:t>
      </w:r>
      <w:r w:rsidR="00F73647">
        <w:rPr>
          <w:rFonts w:ascii="Verdana" w:hAnsi="Verdana"/>
          <w:sz w:val="20"/>
          <w:szCs w:val="20"/>
          <w:lang w:val="bg-BG"/>
        </w:rPr>
        <w:t xml:space="preserve"> </w:t>
      </w:r>
      <w:r w:rsidR="00F73647">
        <w:rPr>
          <w:rFonts w:ascii="Verdana" w:hAnsi="Verdana"/>
          <w:b/>
          <w:sz w:val="20"/>
          <w:szCs w:val="20"/>
          <w:lang w:val="bg-BG"/>
        </w:rPr>
        <w:t>/включен в пакетната цена/</w:t>
      </w:r>
      <w:r w:rsidR="00F73647">
        <w:rPr>
          <w:rFonts w:ascii="Verdana" w:hAnsi="Verdana"/>
          <w:sz w:val="20"/>
          <w:szCs w:val="20"/>
          <w:lang w:val="bg-BG"/>
        </w:rPr>
        <w:t xml:space="preserve">. </w:t>
      </w:r>
      <w:r w:rsidRPr="001C38DD">
        <w:rPr>
          <w:rFonts w:ascii="Verdana" w:hAnsi="Verdana"/>
          <w:sz w:val="20"/>
          <w:szCs w:val="20"/>
          <w:lang w:val="bg-BG"/>
        </w:rPr>
        <w:t xml:space="preserve">Обиколка на града с местен екскурзовод - Мавзолеят на Мевляна Руми - основател на ордена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Мевлевие /орденът на въртящите се дервиши/, Джамията Аллаедин и Медресето. Настаняване в хотел</w:t>
      </w:r>
      <w:r w:rsidR="00CD3C10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="00CD3C10" w:rsidRPr="00CD3C10">
        <w:rPr>
          <w:rFonts w:ascii="Verdana" w:hAnsi="Verdana"/>
          <w:b/>
          <w:color w:val="000000"/>
          <w:sz w:val="20"/>
          <w:szCs w:val="20"/>
          <w:lang w:val="en-US"/>
        </w:rPr>
        <w:t>Hilton Garden Inn Hotel 4****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.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Вечеря.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Нощувка.</w:t>
      </w:r>
    </w:p>
    <w:p w:rsidR="00EC57F6" w:rsidRPr="003E0FBA" w:rsidRDefault="00EC57F6" w:rsidP="00EC57F6">
      <w:pPr>
        <w:rPr>
          <w:rFonts w:ascii="Verdana" w:hAnsi="Verdana"/>
          <w:b/>
          <w:color w:val="E42202"/>
          <w:sz w:val="20"/>
          <w:szCs w:val="20"/>
          <w:lang w:val="bg-BG"/>
        </w:rPr>
      </w:pPr>
      <w:r w:rsidRPr="00CD3C10">
        <w:rPr>
          <w:rFonts w:ascii="Verdana" w:hAnsi="Verdana"/>
          <w:b/>
          <w:color w:val="E42202"/>
          <w:sz w:val="20"/>
          <w:szCs w:val="20"/>
          <w:u w:val="single"/>
          <w:lang w:val="bg-BG"/>
        </w:rPr>
        <w:t>6 ден</w:t>
      </w:r>
      <w:r w:rsidRPr="00CD3C10">
        <w:rPr>
          <w:rFonts w:ascii="Verdana" w:hAnsi="Verdana"/>
          <w:b/>
          <w:color w:val="E42202"/>
          <w:sz w:val="20"/>
          <w:szCs w:val="20"/>
          <w:lang w:val="bg-BG"/>
        </w:rPr>
        <w:t xml:space="preserve"> Кония – </w:t>
      </w:r>
      <w:r w:rsidR="003E0FBA">
        <w:rPr>
          <w:rFonts w:ascii="Verdana" w:hAnsi="Verdana"/>
          <w:b/>
          <w:color w:val="E42202"/>
          <w:sz w:val="20"/>
          <w:szCs w:val="20"/>
          <w:lang w:val="bg-BG"/>
        </w:rPr>
        <w:t>Анталия</w:t>
      </w:r>
    </w:p>
    <w:p w:rsidR="00EC57F6" w:rsidRPr="00D92069" w:rsidRDefault="00EC57F6" w:rsidP="00EC57F6">
      <w:pPr>
        <w:rPr>
          <w:rFonts w:ascii="Verdana" w:hAnsi="Verdana"/>
          <w:b/>
          <w:color w:val="000000"/>
          <w:sz w:val="20"/>
          <w:szCs w:val="20"/>
          <w:lang w:val="bg-BG"/>
        </w:rPr>
      </w:pPr>
      <w:r w:rsidRPr="001C38DD">
        <w:rPr>
          <w:rFonts w:ascii="Verdana" w:hAnsi="Verdana"/>
          <w:b/>
          <w:color w:val="000000"/>
          <w:sz w:val="20"/>
          <w:szCs w:val="20"/>
          <w:lang w:val="bg-BG"/>
        </w:rPr>
        <w:t xml:space="preserve">Закуска.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Отпътуване за </w:t>
      </w:r>
      <w:r w:rsidR="003E0FBA">
        <w:rPr>
          <w:rFonts w:ascii="Verdana" w:hAnsi="Verdana"/>
          <w:b/>
          <w:color w:val="000000"/>
          <w:sz w:val="20"/>
          <w:szCs w:val="20"/>
          <w:lang w:val="bg-BG"/>
        </w:rPr>
        <w:t xml:space="preserve">Анталия. </w:t>
      </w:r>
      <w:r w:rsidR="00C17B20">
        <w:rPr>
          <w:rFonts w:ascii="Verdana" w:hAnsi="Verdana"/>
          <w:sz w:val="20"/>
          <w:szCs w:val="20"/>
          <w:lang w:val="bg-BG"/>
        </w:rPr>
        <w:t xml:space="preserve">Този ден е предвиден </w:t>
      </w:r>
      <w:r w:rsidR="00C17B20" w:rsidRPr="00F73647">
        <w:rPr>
          <w:rFonts w:ascii="Verdana" w:hAnsi="Verdana"/>
          <w:b/>
          <w:sz w:val="20"/>
          <w:szCs w:val="20"/>
          <w:lang w:val="bg-BG"/>
        </w:rPr>
        <w:t>обяд</w:t>
      </w:r>
      <w:r w:rsidR="00C17B20">
        <w:rPr>
          <w:rFonts w:ascii="Verdana" w:hAnsi="Verdana"/>
          <w:sz w:val="20"/>
          <w:szCs w:val="20"/>
          <w:lang w:val="bg-BG"/>
        </w:rPr>
        <w:t xml:space="preserve"> </w:t>
      </w:r>
      <w:r w:rsidR="00C17B20">
        <w:rPr>
          <w:rFonts w:ascii="Verdana" w:hAnsi="Verdana"/>
          <w:b/>
          <w:sz w:val="20"/>
          <w:szCs w:val="20"/>
          <w:lang w:val="bg-BG"/>
        </w:rPr>
        <w:t>/включен в пакетната цена/</w:t>
      </w:r>
      <w:r w:rsidR="00C17B20">
        <w:rPr>
          <w:rFonts w:ascii="Verdana" w:hAnsi="Verdana"/>
          <w:sz w:val="20"/>
          <w:szCs w:val="20"/>
          <w:lang w:val="bg-BG"/>
        </w:rPr>
        <w:t xml:space="preserve">. </w:t>
      </w:r>
      <w:r w:rsidR="008B0A31">
        <w:rPr>
          <w:rFonts w:ascii="Verdana" w:hAnsi="Verdana"/>
          <w:sz w:val="20"/>
          <w:szCs w:val="20"/>
          <w:lang w:val="bg-BG"/>
        </w:rPr>
        <w:t xml:space="preserve">Първа </w:t>
      </w:r>
      <w:r w:rsidR="008B0A31">
        <w:rPr>
          <w:rFonts w:ascii="Verdana" w:hAnsi="Verdana"/>
          <w:color w:val="000000"/>
          <w:sz w:val="20"/>
          <w:szCs w:val="20"/>
          <w:lang w:val="bg-BG"/>
        </w:rPr>
        <w:t>с</w:t>
      </w:r>
      <w:r w:rsidR="003E0FBA" w:rsidRPr="00D87871">
        <w:rPr>
          <w:rFonts w:ascii="Verdana" w:hAnsi="Verdana"/>
          <w:color w:val="000000"/>
          <w:sz w:val="20"/>
          <w:szCs w:val="20"/>
          <w:lang w:val="bg-BG"/>
        </w:rPr>
        <w:t xml:space="preserve">пирка и посещение на </w:t>
      </w:r>
      <w:r w:rsidR="003E0FBA" w:rsidRPr="00D87871">
        <w:rPr>
          <w:rFonts w:ascii="Verdana" w:hAnsi="Verdana"/>
          <w:b/>
          <w:color w:val="000000"/>
          <w:sz w:val="20"/>
          <w:szCs w:val="20"/>
          <w:lang w:val="bg-BG"/>
        </w:rPr>
        <w:t>Калеичи</w:t>
      </w:r>
      <w:r w:rsidR="00D160F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="003E0FBA" w:rsidRPr="00D87871">
        <w:rPr>
          <w:rFonts w:ascii="Verdana" w:hAnsi="Verdana"/>
          <w:color w:val="000000"/>
          <w:sz w:val="20"/>
          <w:szCs w:val="20"/>
          <w:lang w:val="bg-BG"/>
        </w:rPr>
        <w:t xml:space="preserve">или старата част на петия по големина град в Турция. Затворен зад крепостни стени и съхранил старинния си облик, както и паметници от римската и византийска епохи, </w:t>
      </w:r>
      <w:r w:rsidR="003E0FBA" w:rsidRPr="00D87871">
        <w:rPr>
          <w:rFonts w:ascii="Verdana" w:hAnsi="Verdana"/>
          <w:b/>
          <w:color w:val="000000"/>
          <w:sz w:val="20"/>
          <w:szCs w:val="20"/>
          <w:lang w:val="bg-BG"/>
        </w:rPr>
        <w:t>Калеичи</w:t>
      </w:r>
      <w:r w:rsidR="003E0FBA" w:rsidRPr="00D87871">
        <w:rPr>
          <w:rFonts w:ascii="Verdana" w:hAnsi="Verdana"/>
          <w:color w:val="000000"/>
          <w:sz w:val="20"/>
          <w:szCs w:val="20"/>
          <w:lang w:val="bg-BG"/>
        </w:rPr>
        <w:t xml:space="preserve"> ви пренася в атмосфера, различна от тази на курортите по турското Средиземноморие. Времето отлита неосетно, за посетителите разхождащите из тесните, заобиколени от пъстри дюкянчета улички на градчето. 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Настаняване в хотел</w:t>
      </w:r>
      <w:r w:rsidR="003E0FBA">
        <w:rPr>
          <w:rFonts w:ascii="Verdana" w:hAnsi="Verdana"/>
          <w:color w:val="000000"/>
          <w:sz w:val="20"/>
          <w:szCs w:val="20"/>
          <w:lang w:val="en-US"/>
        </w:rPr>
        <w:t xml:space="preserve"> </w:t>
      </w:r>
      <w:proofErr w:type="spellStart"/>
      <w:r w:rsidR="00D87871" w:rsidRPr="00D87871">
        <w:rPr>
          <w:rFonts w:ascii="Verdana" w:hAnsi="Verdana"/>
          <w:b/>
          <w:color w:val="000000"/>
          <w:sz w:val="20"/>
          <w:szCs w:val="20"/>
          <w:lang w:val="en-US"/>
        </w:rPr>
        <w:t>Tuvana</w:t>
      </w:r>
      <w:proofErr w:type="spellEnd"/>
      <w:r w:rsidR="00D87871" w:rsidRPr="00D87871">
        <w:rPr>
          <w:rFonts w:ascii="Verdana" w:hAnsi="Verdana"/>
          <w:b/>
          <w:color w:val="000000"/>
          <w:sz w:val="20"/>
          <w:szCs w:val="20"/>
          <w:lang w:val="en-US"/>
        </w:rPr>
        <w:t xml:space="preserve"> 4****</w:t>
      </w:r>
      <w:r w:rsidR="003E0FBA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="00D160F9">
        <w:rPr>
          <w:rFonts w:ascii="Verdana" w:hAnsi="Verdana"/>
          <w:color w:val="000000"/>
          <w:sz w:val="20"/>
          <w:szCs w:val="20"/>
          <w:lang w:val="bg-BG"/>
        </w:rPr>
        <w:t xml:space="preserve">в </w:t>
      </w:r>
      <w:r w:rsidR="00D160F9" w:rsidRPr="00D160F9">
        <w:rPr>
          <w:rFonts w:ascii="Verdana" w:hAnsi="Verdana"/>
          <w:b/>
          <w:color w:val="000000"/>
          <w:sz w:val="20"/>
          <w:szCs w:val="20"/>
          <w:lang w:val="bg-BG"/>
        </w:rPr>
        <w:t>Анталия</w:t>
      </w:r>
      <w:r w:rsidRPr="00D160F9">
        <w:rPr>
          <w:rFonts w:ascii="Verdana" w:hAnsi="Verdana"/>
          <w:b/>
          <w:color w:val="000000"/>
          <w:sz w:val="20"/>
          <w:szCs w:val="20"/>
          <w:lang w:val="bg-BG"/>
        </w:rPr>
        <w:t>.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Вечеря</w:t>
      </w:r>
      <w:r w:rsidR="003E0FBA">
        <w:rPr>
          <w:rFonts w:ascii="Verdana" w:hAnsi="Verdana"/>
          <w:b/>
          <w:color w:val="000000"/>
          <w:sz w:val="20"/>
          <w:szCs w:val="20"/>
          <w:lang w:val="bg-BG"/>
        </w:rPr>
        <w:t xml:space="preserve"> в ресторант </w:t>
      </w:r>
      <w:proofErr w:type="spellStart"/>
      <w:r w:rsidR="003E0FBA">
        <w:rPr>
          <w:rFonts w:ascii="Verdana" w:hAnsi="Verdana"/>
          <w:b/>
          <w:color w:val="000000"/>
          <w:sz w:val="20"/>
          <w:szCs w:val="20"/>
          <w:lang w:val="en-US"/>
        </w:rPr>
        <w:t>Arma</w:t>
      </w:r>
      <w:proofErr w:type="spellEnd"/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.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Нощувка.</w:t>
      </w:r>
    </w:p>
    <w:p w:rsidR="00EC57F6" w:rsidRPr="00CD3C10" w:rsidRDefault="00EC57F6" w:rsidP="00EC57F6">
      <w:pPr>
        <w:rPr>
          <w:rFonts w:ascii="Verdana" w:hAnsi="Verdana"/>
          <w:b/>
          <w:color w:val="E42202"/>
          <w:sz w:val="20"/>
          <w:szCs w:val="20"/>
          <w:lang w:val="bg-BG"/>
        </w:rPr>
      </w:pPr>
      <w:r w:rsidRPr="00CD3C10">
        <w:rPr>
          <w:rFonts w:ascii="Verdana" w:hAnsi="Verdana"/>
          <w:b/>
          <w:color w:val="E42202"/>
          <w:sz w:val="20"/>
          <w:szCs w:val="20"/>
          <w:lang w:val="bg-BG"/>
        </w:rPr>
        <w:t>7 ден</w:t>
      </w:r>
      <w:r w:rsidR="00D87871">
        <w:rPr>
          <w:rFonts w:ascii="Verdana" w:hAnsi="Verdana"/>
          <w:b/>
          <w:color w:val="E42202"/>
          <w:sz w:val="20"/>
          <w:szCs w:val="20"/>
          <w:lang w:val="en-US"/>
        </w:rPr>
        <w:t xml:space="preserve"> </w:t>
      </w:r>
      <w:r w:rsidR="00D87871">
        <w:rPr>
          <w:rFonts w:ascii="Verdana" w:hAnsi="Verdana"/>
          <w:b/>
          <w:color w:val="E42202"/>
          <w:sz w:val="20"/>
          <w:szCs w:val="20"/>
          <w:lang w:val="bg-BG"/>
        </w:rPr>
        <w:t>Анталия</w:t>
      </w:r>
      <w:r w:rsidR="00D87871">
        <w:rPr>
          <w:rFonts w:ascii="Verdana" w:hAnsi="Verdana"/>
          <w:b/>
          <w:color w:val="E42202"/>
          <w:sz w:val="20"/>
          <w:szCs w:val="20"/>
          <w:lang w:val="en-US"/>
        </w:rPr>
        <w:t xml:space="preserve"> </w:t>
      </w:r>
      <w:r w:rsidRPr="00CD3C10">
        <w:rPr>
          <w:rFonts w:ascii="Verdana" w:hAnsi="Verdana"/>
          <w:b/>
          <w:color w:val="E42202"/>
          <w:sz w:val="20"/>
          <w:szCs w:val="20"/>
          <w:lang w:val="bg-BG"/>
        </w:rPr>
        <w:t>– София</w:t>
      </w:r>
    </w:p>
    <w:p w:rsidR="00EC57F6" w:rsidRDefault="00EC57F6" w:rsidP="00EC57F6">
      <w:pPr>
        <w:rPr>
          <w:rFonts w:ascii="Verdana" w:hAnsi="Verdana"/>
          <w:color w:val="000000"/>
          <w:sz w:val="20"/>
          <w:szCs w:val="20"/>
          <w:lang w:val="bg-BG"/>
        </w:rPr>
      </w:pPr>
      <w:r w:rsidRPr="001C38DD">
        <w:rPr>
          <w:rFonts w:ascii="Verdana" w:hAnsi="Verdana"/>
          <w:b/>
          <w:color w:val="000000"/>
          <w:sz w:val="20"/>
          <w:szCs w:val="20"/>
          <w:lang w:val="bg-BG"/>
        </w:rPr>
        <w:t xml:space="preserve">Закуска. </w:t>
      </w:r>
      <w:r w:rsidRPr="001C38DD">
        <w:rPr>
          <w:rFonts w:ascii="Verdana" w:hAnsi="Verdana"/>
          <w:color w:val="000000"/>
          <w:sz w:val="20"/>
          <w:szCs w:val="20"/>
          <w:lang w:val="bg-BG"/>
        </w:rPr>
        <w:t>Освобождаване на хотела.</w:t>
      </w:r>
      <w:r w:rsidR="00BD0E43">
        <w:rPr>
          <w:rFonts w:ascii="Verdana" w:hAnsi="Verdana"/>
          <w:color w:val="000000"/>
          <w:sz w:val="20"/>
          <w:szCs w:val="20"/>
          <w:lang w:val="bg-BG"/>
        </w:rPr>
        <w:t xml:space="preserve"> Трансфер до летището и  в 14.55 </w:t>
      </w:r>
      <w:r w:rsidR="00D87871">
        <w:rPr>
          <w:rFonts w:ascii="Verdana" w:hAnsi="Verdana"/>
          <w:color w:val="000000"/>
          <w:sz w:val="20"/>
          <w:szCs w:val="20"/>
          <w:lang w:val="bg-BG"/>
        </w:rPr>
        <w:t xml:space="preserve">ч. </w:t>
      </w:r>
      <w:r w:rsidR="00BD0E43">
        <w:rPr>
          <w:rFonts w:ascii="Verdana" w:hAnsi="Verdana"/>
          <w:color w:val="000000"/>
          <w:sz w:val="20"/>
          <w:szCs w:val="20"/>
          <w:lang w:val="bg-BG"/>
        </w:rPr>
        <w:t xml:space="preserve">директен </w:t>
      </w:r>
      <w:r w:rsidR="005102BF">
        <w:rPr>
          <w:rFonts w:ascii="Verdana" w:hAnsi="Verdana"/>
          <w:color w:val="000000"/>
          <w:sz w:val="20"/>
          <w:szCs w:val="20"/>
          <w:lang w:val="bg-BG"/>
        </w:rPr>
        <w:t xml:space="preserve">чартърен полет </w:t>
      </w:r>
      <w:r w:rsidR="00D87871">
        <w:rPr>
          <w:rFonts w:ascii="Verdana" w:hAnsi="Verdana"/>
          <w:color w:val="000000"/>
          <w:sz w:val="20"/>
          <w:szCs w:val="20"/>
          <w:lang w:val="bg-BG"/>
        </w:rPr>
        <w:t>за София</w:t>
      </w:r>
      <w:r w:rsidRPr="001C38DD">
        <w:rPr>
          <w:rFonts w:ascii="Verdana" w:hAnsi="Verdana"/>
          <w:color w:val="000000"/>
          <w:sz w:val="20"/>
          <w:szCs w:val="20"/>
          <w:lang w:val="bg-BG"/>
        </w:rPr>
        <w:t>.</w:t>
      </w:r>
      <w:r w:rsidR="00BD0E43">
        <w:rPr>
          <w:rFonts w:ascii="Verdana" w:hAnsi="Verdana"/>
          <w:color w:val="000000"/>
          <w:sz w:val="20"/>
          <w:szCs w:val="20"/>
          <w:lang w:val="bg-BG"/>
        </w:rPr>
        <w:t xml:space="preserve"> Кацане на летище София в 16.40 </w:t>
      </w:r>
      <w:r w:rsidR="00D87871">
        <w:rPr>
          <w:rFonts w:ascii="Verdana" w:hAnsi="Verdana"/>
          <w:color w:val="000000"/>
          <w:sz w:val="20"/>
          <w:szCs w:val="20"/>
          <w:lang w:val="bg-BG"/>
        </w:rPr>
        <w:t>ч.</w:t>
      </w:r>
    </w:p>
    <w:p w:rsidR="00D87871" w:rsidRDefault="00D87871" w:rsidP="00EC57F6">
      <w:pPr>
        <w:rPr>
          <w:rFonts w:ascii="Verdana" w:hAnsi="Verdana"/>
          <w:color w:val="000000"/>
          <w:sz w:val="20"/>
          <w:szCs w:val="20"/>
          <w:lang w:val="bg-BG"/>
        </w:rPr>
      </w:pPr>
    </w:p>
    <w:p w:rsidR="00D87871" w:rsidRDefault="00807426" w:rsidP="00D87871">
      <w:pPr>
        <w:jc w:val="center"/>
        <w:rPr>
          <w:rFonts w:ascii="Verdana" w:hAnsi="Verdana"/>
          <w:b/>
          <w:color w:val="E42202"/>
          <w:lang w:val="bg-BG"/>
        </w:rPr>
      </w:pPr>
      <w:r>
        <w:rPr>
          <w:rFonts w:ascii="Verdana" w:hAnsi="Verdana"/>
          <w:b/>
          <w:color w:val="E42202"/>
          <w:lang w:val="bg-BG"/>
        </w:rPr>
        <w:t>ПАКЕТНИ ЦЕНИ</w:t>
      </w:r>
      <w:r w:rsidR="00D87871" w:rsidRPr="0011301C">
        <w:rPr>
          <w:rFonts w:ascii="Verdana" w:hAnsi="Verdana"/>
          <w:b/>
          <w:color w:val="E42202"/>
          <w:lang w:val="bg-BG"/>
        </w:rPr>
        <w:t>:</w:t>
      </w:r>
      <w:r>
        <w:rPr>
          <w:rFonts w:ascii="Verdana" w:hAnsi="Verdana"/>
          <w:b/>
          <w:color w:val="E42202"/>
          <w:lang w:val="bg-BG"/>
        </w:rPr>
        <w:t xml:space="preserve"> </w:t>
      </w:r>
    </w:p>
    <w:p w:rsidR="00807426" w:rsidRPr="00807426" w:rsidRDefault="00807426" w:rsidP="00D87871">
      <w:pPr>
        <w:jc w:val="center"/>
        <w:rPr>
          <w:rFonts w:ascii="Verdana" w:hAnsi="Verdana"/>
          <w:b/>
          <w:color w:val="0070C0"/>
          <w:lang w:val="bg-BG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523"/>
        <w:gridCol w:w="4124"/>
      </w:tblGrid>
      <w:tr w:rsidR="00807426" w:rsidRPr="00807426" w:rsidTr="00807426">
        <w:tc>
          <w:tcPr>
            <w:tcW w:w="4523" w:type="dxa"/>
          </w:tcPr>
          <w:p w:rsidR="00807426" w:rsidRPr="00807426" w:rsidRDefault="00807426" w:rsidP="00D87871">
            <w:pPr>
              <w:jc w:val="center"/>
              <w:rPr>
                <w:rFonts w:ascii="Verdana" w:hAnsi="Verdana"/>
                <w:b/>
                <w:color w:val="0070C0"/>
                <w:lang w:val="bg-BG"/>
              </w:rPr>
            </w:pPr>
            <w:r w:rsidRPr="00807426">
              <w:rPr>
                <w:rFonts w:ascii="Verdana" w:hAnsi="Verdana"/>
                <w:b/>
                <w:color w:val="0070C0"/>
                <w:lang w:val="bg-BG"/>
              </w:rPr>
              <w:t>Минимален брой туристи</w:t>
            </w:r>
          </w:p>
        </w:tc>
        <w:tc>
          <w:tcPr>
            <w:tcW w:w="4124" w:type="dxa"/>
          </w:tcPr>
          <w:p w:rsidR="00807426" w:rsidRPr="00807426" w:rsidRDefault="00807426" w:rsidP="00D87871">
            <w:pPr>
              <w:jc w:val="center"/>
              <w:rPr>
                <w:rFonts w:ascii="Verdana" w:hAnsi="Verdana"/>
                <w:b/>
                <w:color w:val="0070C0"/>
                <w:lang w:val="bg-BG"/>
              </w:rPr>
            </w:pPr>
            <w:r w:rsidRPr="00807426">
              <w:rPr>
                <w:rFonts w:ascii="Verdana" w:hAnsi="Verdana"/>
                <w:b/>
                <w:color w:val="0070C0"/>
                <w:lang w:val="bg-BG"/>
              </w:rPr>
              <w:t>На турист в двойна стая</w:t>
            </w:r>
          </w:p>
        </w:tc>
      </w:tr>
      <w:tr w:rsidR="00807426" w:rsidTr="00807426">
        <w:tc>
          <w:tcPr>
            <w:tcW w:w="4523" w:type="dxa"/>
          </w:tcPr>
          <w:p w:rsidR="00807426" w:rsidRPr="00807426" w:rsidRDefault="00807426" w:rsidP="00D87871">
            <w:pPr>
              <w:jc w:val="center"/>
              <w:rPr>
                <w:rFonts w:ascii="Verdana" w:hAnsi="Verdana"/>
                <w:b/>
                <w:color w:val="E42202"/>
                <w:sz w:val="22"/>
                <w:lang w:val="bg-BG"/>
              </w:rPr>
            </w:pPr>
            <w:r w:rsidRPr="00807426">
              <w:rPr>
                <w:rFonts w:ascii="Verdana" w:hAnsi="Verdana"/>
                <w:b/>
                <w:color w:val="E42202"/>
                <w:sz w:val="22"/>
                <w:lang w:val="bg-BG"/>
              </w:rPr>
              <w:t>при 17 туристи</w:t>
            </w:r>
          </w:p>
        </w:tc>
        <w:tc>
          <w:tcPr>
            <w:tcW w:w="4124" w:type="dxa"/>
          </w:tcPr>
          <w:p w:rsidR="00807426" w:rsidRDefault="00B115E9" w:rsidP="00D87871">
            <w:pPr>
              <w:jc w:val="center"/>
              <w:rPr>
                <w:rFonts w:ascii="Verdana" w:hAnsi="Verdana"/>
                <w:b/>
                <w:color w:val="E42202"/>
                <w:lang w:val="bg-BG"/>
              </w:rPr>
            </w:pPr>
            <w:r>
              <w:rPr>
                <w:rFonts w:ascii="Verdana" w:hAnsi="Verdana"/>
                <w:b/>
                <w:color w:val="E42202"/>
                <w:lang w:val="bg-BG"/>
              </w:rPr>
              <w:t>2387</w:t>
            </w:r>
            <w:r w:rsidR="00807426">
              <w:rPr>
                <w:rFonts w:ascii="Verdana" w:hAnsi="Verdana"/>
                <w:b/>
                <w:color w:val="E42202"/>
                <w:lang w:val="bg-BG"/>
              </w:rPr>
              <w:t xml:space="preserve"> лв.</w:t>
            </w:r>
          </w:p>
        </w:tc>
      </w:tr>
      <w:tr w:rsidR="00807426" w:rsidTr="00807426">
        <w:tc>
          <w:tcPr>
            <w:tcW w:w="4523" w:type="dxa"/>
          </w:tcPr>
          <w:p w:rsidR="00807426" w:rsidRPr="00807426" w:rsidRDefault="00807426" w:rsidP="00D87871">
            <w:pPr>
              <w:jc w:val="center"/>
              <w:rPr>
                <w:rFonts w:ascii="Verdana" w:hAnsi="Verdana"/>
                <w:b/>
                <w:color w:val="E42202"/>
                <w:sz w:val="22"/>
                <w:lang w:val="bg-BG"/>
              </w:rPr>
            </w:pPr>
            <w:r w:rsidRPr="00807426">
              <w:rPr>
                <w:rFonts w:ascii="Verdana" w:hAnsi="Verdana"/>
                <w:b/>
                <w:color w:val="E42202"/>
                <w:sz w:val="22"/>
                <w:lang w:val="bg-BG"/>
              </w:rPr>
              <w:t>п</w:t>
            </w:r>
            <w:r>
              <w:rPr>
                <w:rFonts w:ascii="Verdana" w:hAnsi="Verdana"/>
                <w:b/>
                <w:color w:val="E42202"/>
                <w:sz w:val="22"/>
                <w:lang w:val="bg-BG"/>
              </w:rPr>
              <w:t>ри 14</w:t>
            </w:r>
            <w:r w:rsidRPr="00807426">
              <w:rPr>
                <w:rFonts w:ascii="Verdana" w:hAnsi="Verdana"/>
                <w:b/>
                <w:color w:val="E42202"/>
                <w:sz w:val="22"/>
                <w:lang w:val="bg-BG"/>
              </w:rPr>
              <w:t xml:space="preserve"> туристи</w:t>
            </w:r>
          </w:p>
        </w:tc>
        <w:tc>
          <w:tcPr>
            <w:tcW w:w="4124" w:type="dxa"/>
          </w:tcPr>
          <w:p w:rsidR="00807426" w:rsidRDefault="00B115E9" w:rsidP="00D87871">
            <w:pPr>
              <w:jc w:val="center"/>
              <w:rPr>
                <w:rFonts w:ascii="Verdana" w:hAnsi="Verdana"/>
                <w:b/>
                <w:color w:val="E42202"/>
                <w:lang w:val="bg-BG"/>
              </w:rPr>
            </w:pPr>
            <w:r>
              <w:rPr>
                <w:rFonts w:ascii="Verdana" w:hAnsi="Verdana"/>
                <w:b/>
                <w:color w:val="E42202"/>
                <w:lang w:val="bg-BG"/>
              </w:rPr>
              <w:t>2479</w:t>
            </w:r>
            <w:r w:rsidR="00807426">
              <w:rPr>
                <w:rFonts w:ascii="Verdana" w:hAnsi="Verdana"/>
                <w:b/>
                <w:color w:val="E42202"/>
                <w:lang w:val="bg-BG"/>
              </w:rPr>
              <w:t xml:space="preserve"> лв.</w:t>
            </w:r>
          </w:p>
        </w:tc>
      </w:tr>
    </w:tbl>
    <w:p w:rsidR="00807426" w:rsidRDefault="00807426" w:rsidP="00D87871">
      <w:pPr>
        <w:jc w:val="center"/>
        <w:rPr>
          <w:rFonts w:ascii="Verdana" w:hAnsi="Verdana"/>
          <w:b/>
          <w:color w:val="E42202"/>
          <w:lang w:val="bg-BG"/>
        </w:rPr>
      </w:pPr>
    </w:p>
    <w:p w:rsidR="00BD0E43" w:rsidRPr="00D92069" w:rsidRDefault="00D87871" w:rsidP="00BD0E43">
      <w:pPr>
        <w:rPr>
          <w:rFonts w:ascii="Verdana" w:hAnsi="Verdana"/>
          <w:color w:val="000000"/>
          <w:sz w:val="20"/>
          <w:szCs w:val="20"/>
          <w:lang w:val="bg-BG"/>
        </w:rPr>
      </w:pPr>
      <w:r w:rsidRPr="001C38DD">
        <w:rPr>
          <w:rFonts w:ascii="Verdana" w:hAnsi="Verdana"/>
          <w:b/>
          <w:color w:val="000000"/>
          <w:sz w:val="20"/>
          <w:szCs w:val="20"/>
          <w:u w:val="single"/>
          <w:lang w:val="bg-BG"/>
        </w:rPr>
        <w:t>Пакетната цена включва</w:t>
      </w:r>
      <w:r w:rsidRPr="001C38DD">
        <w:rPr>
          <w:rFonts w:ascii="Verdana" w:hAnsi="Verdana"/>
          <w:b/>
          <w:color w:val="000000"/>
          <w:sz w:val="20"/>
          <w:szCs w:val="20"/>
          <w:lang w:val="bg-BG"/>
        </w:rPr>
        <w:t>:</w:t>
      </w:r>
      <w:r w:rsidRPr="001C38DD">
        <w:rPr>
          <w:rFonts w:ascii="Verdana" w:hAnsi="Verdana"/>
          <w:b/>
          <w:color w:val="FF0000"/>
          <w:sz w:val="20"/>
          <w:szCs w:val="20"/>
          <w:lang w:val="bg-BG"/>
        </w:rPr>
        <w:t xml:space="preserve"> </w:t>
      </w:r>
      <w:r w:rsidR="001902B6">
        <w:rPr>
          <w:rFonts w:ascii="Verdana" w:hAnsi="Verdana"/>
          <w:sz w:val="20"/>
          <w:szCs w:val="20"/>
          <w:lang w:val="bg-BG"/>
        </w:rPr>
        <w:t xml:space="preserve">полет София – Истанбул – Анкара на </w:t>
      </w:r>
      <w:r w:rsidR="001902B6" w:rsidRPr="001902B6">
        <w:rPr>
          <w:rFonts w:ascii="Verdana" w:hAnsi="Verdana"/>
          <w:b/>
          <w:sz w:val="20"/>
          <w:szCs w:val="20"/>
          <w:lang w:val="en-US"/>
        </w:rPr>
        <w:t>Turkish Airways</w:t>
      </w:r>
      <w:r w:rsidR="006743AA">
        <w:rPr>
          <w:rFonts w:ascii="Verdana" w:hAnsi="Verdana"/>
          <w:b/>
          <w:sz w:val="20"/>
          <w:szCs w:val="20"/>
          <w:lang w:val="bg-BG"/>
        </w:rPr>
        <w:t xml:space="preserve"> </w:t>
      </w:r>
      <w:r w:rsidR="001902B6">
        <w:rPr>
          <w:rFonts w:ascii="Verdana" w:hAnsi="Verdana"/>
          <w:sz w:val="20"/>
          <w:szCs w:val="20"/>
          <w:lang w:val="bg-BG"/>
        </w:rPr>
        <w:t xml:space="preserve">и </w:t>
      </w:r>
      <w:r w:rsidR="005102BF">
        <w:rPr>
          <w:rFonts w:ascii="Verdana" w:hAnsi="Verdana"/>
          <w:sz w:val="20"/>
          <w:szCs w:val="20"/>
          <w:lang w:val="bg-BG"/>
        </w:rPr>
        <w:t>директен чартърен полет Анталия – София</w:t>
      </w:r>
      <w:r w:rsidR="00BD0E43">
        <w:rPr>
          <w:rFonts w:ascii="Verdana" w:hAnsi="Verdana"/>
          <w:color w:val="000000"/>
          <w:sz w:val="20"/>
          <w:szCs w:val="20"/>
          <w:lang w:val="bg-BG"/>
        </w:rPr>
        <w:t xml:space="preserve">, 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>6</w:t>
      </w:r>
      <w:r w:rsidR="001902B6">
        <w:rPr>
          <w:rFonts w:ascii="Verdana" w:hAnsi="Verdana"/>
          <w:b/>
          <w:color w:val="000000"/>
          <w:sz w:val="20"/>
          <w:szCs w:val="20"/>
          <w:lang w:val="bg-BG"/>
        </w:rPr>
        <w:t xml:space="preserve"> нощувки със закуски, 5 обяда и 6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 xml:space="preserve"> вечери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, от които 1 в Анкара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в</w:t>
      </w:r>
      <w:r w:rsidR="001902B6">
        <w:rPr>
          <w:rFonts w:ascii="Verdana" w:hAnsi="Verdana"/>
          <w:color w:val="000000"/>
          <w:sz w:val="20"/>
          <w:szCs w:val="20"/>
          <w:lang w:val="bg-BG"/>
        </w:rPr>
        <w:t xml:space="preserve"> хотел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="00260287">
        <w:rPr>
          <w:rFonts w:ascii="Verdana" w:hAnsi="Verdana"/>
          <w:color w:val="000000"/>
          <w:sz w:val="20"/>
          <w:szCs w:val="20"/>
          <w:lang w:val="en-US"/>
        </w:rPr>
        <w:t>5*</w:t>
      </w:r>
      <w:r w:rsidR="001902B6">
        <w:rPr>
          <w:rFonts w:ascii="Verdana" w:hAnsi="Verdana"/>
          <w:color w:val="000000"/>
          <w:sz w:val="20"/>
          <w:szCs w:val="20"/>
          <w:lang w:val="bg-BG"/>
        </w:rPr>
        <w:t>*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>***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, </w:t>
      </w:r>
      <w:r w:rsidR="001902B6">
        <w:rPr>
          <w:rFonts w:ascii="Verdana" w:hAnsi="Verdana"/>
          <w:color w:val="000000"/>
          <w:sz w:val="20"/>
          <w:szCs w:val="20"/>
          <w:lang w:val="bg-BG"/>
        </w:rPr>
        <w:t>3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– в Кападокия в хотел </w:t>
      </w:r>
      <w:r w:rsidR="001902B6">
        <w:rPr>
          <w:rFonts w:ascii="Verdana" w:hAnsi="Verdana"/>
          <w:color w:val="000000"/>
          <w:sz w:val="20"/>
          <w:szCs w:val="20"/>
          <w:lang w:val="ru-RU"/>
        </w:rPr>
        <w:t>3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>****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, 1 - в Кония в хотел </w:t>
      </w:r>
      <w:r w:rsidR="001902B6">
        <w:rPr>
          <w:rFonts w:ascii="Verdana" w:hAnsi="Verdana"/>
          <w:color w:val="000000"/>
          <w:sz w:val="20"/>
          <w:szCs w:val="20"/>
          <w:lang w:val="bg-BG"/>
        </w:rPr>
        <w:t>4*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 xml:space="preserve">***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и 1 - в </w:t>
      </w:r>
      <w:r w:rsidR="001902B6">
        <w:rPr>
          <w:rFonts w:ascii="Verdana" w:hAnsi="Verdana"/>
          <w:color w:val="000000"/>
          <w:sz w:val="20"/>
          <w:szCs w:val="20"/>
          <w:lang w:val="bg-BG"/>
        </w:rPr>
        <w:t>Анталия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в хотел </w:t>
      </w:r>
      <w:r w:rsidR="001902B6">
        <w:rPr>
          <w:rFonts w:ascii="Verdana" w:hAnsi="Verdana"/>
          <w:color w:val="000000"/>
          <w:sz w:val="20"/>
          <w:szCs w:val="20"/>
          <w:lang w:val="bg-BG"/>
        </w:rPr>
        <w:t>4*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>***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,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 xml:space="preserve">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туристическа програма в градовете и обектите по маршрута</w:t>
      </w:r>
      <w:r w:rsidR="00B147FF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="00B147FF" w:rsidRPr="00B147FF">
        <w:rPr>
          <w:rFonts w:ascii="Verdana" w:hAnsi="Verdana"/>
          <w:b/>
          <w:color w:val="000000"/>
          <w:sz w:val="20"/>
          <w:szCs w:val="20"/>
          <w:lang w:val="bg-BG"/>
        </w:rPr>
        <w:t>с включени входни такси на посочените туристически обекти по маршрута</w:t>
      </w:r>
      <w:r w:rsidRPr="00B147FF">
        <w:rPr>
          <w:rFonts w:ascii="Verdana" w:hAnsi="Verdana"/>
          <w:b/>
          <w:color w:val="000000"/>
          <w:sz w:val="20"/>
          <w:szCs w:val="20"/>
          <w:lang w:val="bg-BG"/>
        </w:rPr>
        <w:t>,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="001902B6">
        <w:rPr>
          <w:rFonts w:ascii="Verdana" w:hAnsi="Verdana"/>
          <w:color w:val="000000"/>
          <w:sz w:val="20"/>
          <w:szCs w:val="20"/>
          <w:lang w:val="bg-BG"/>
        </w:rPr>
        <w:t>местен екскурзовод на руски или български език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,</w:t>
      </w:r>
      <w:r w:rsidRPr="00D92069">
        <w:rPr>
          <w:rFonts w:ascii="Verdana" w:hAnsi="Verdana"/>
          <w:b/>
          <w:color w:val="000000"/>
          <w:sz w:val="20"/>
          <w:szCs w:val="20"/>
          <w:lang w:val="bg-BG"/>
        </w:rPr>
        <w:t xml:space="preserve"> </w:t>
      </w:r>
      <w:r w:rsidR="001902B6">
        <w:rPr>
          <w:rFonts w:ascii="Verdana" w:hAnsi="Verdana"/>
          <w:color w:val="000000"/>
          <w:sz w:val="20"/>
          <w:szCs w:val="20"/>
          <w:lang w:val="bg-BG"/>
        </w:rPr>
        <w:t>транспорт с луксозен и климатизиран малък автобус, всички трансфери по програмата</w:t>
      </w:r>
      <w:r w:rsidR="00BD0E43">
        <w:rPr>
          <w:rFonts w:ascii="Verdana" w:hAnsi="Verdana"/>
          <w:color w:val="000000"/>
          <w:sz w:val="20"/>
          <w:szCs w:val="20"/>
          <w:lang w:val="bg-BG"/>
        </w:rPr>
        <w:t xml:space="preserve">, </w:t>
      </w:r>
      <w:r w:rsidR="00BD0E43" w:rsidRPr="00D92069">
        <w:rPr>
          <w:rFonts w:ascii="Verdana" w:hAnsi="Verdana"/>
          <w:color w:val="000000"/>
          <w:sz w:val="20"/>
          <w:szCs w:val="20"/>
          <w:lang w:val="bg-BG"/>
        </w:rPr>
        <w:t>мед</w:t>
      </w:r>
      <w:r w:rsidR="00BD0E43">
        <w:rPr>
          <w:rFonts w:ascii="Verdana" w:hAnsi="Verdana"/>
          <w:color w:val="000000"/>
          <w:sz w:val="20"/>
          <w:szCs w:val="20"/>
          <w:lang w:val="bg-BG"/>
        </w:rPr>
        <w:t xml:space="preserve">ицинска застраховка с покритие 10 </w:t>
      </w:r>
      <w:r w:rsidR="00BD0E43" w:rsidRPr="00D92069">
        <w:rPr>
          <w:rFonts w:ascii="Verdana" w:hAnsi="Verdana"/>
          <w:color w:val="000000"/>
          <w:sz w:val="20"/>
          <w:szCs w:val="20"/>
          <w:lang w:val="bg-BG"/>
        </w:rPr>
        <w:t xml:space="preserve">000 </w:t>
      </w:r>
      <w:r w:rsidR="00BD0E43" w:rsidRPr="00D92069">
        <w:rPr>
          <w:rFonts w:ascii="Verdana" w:hAnsi="Verdana"/>
          <w:color w:val="000000"/>
          <w:sz w:val="20"/>
          <w:szCs w:val="20"/>
          <w:lang w:val="en-US"/>
        </w:rPr>
        <w:t xml:space="preserve">EUR </w:t>
      </w:r>
      <w:r w:rsidR="006A3A10">
        <w:rPr>
          <w:rFonts w:ascii="Verdana" w:hAnsi="Verdana"/>
          <w:color w:val="000000"/>
          <w:sz w:val="20"/>
          <w:szCs w:val="20"/>
          <w:lang w:val="bg-BG"/>
        </w:rPr>
        <w:t>на З</w:t>
      </w:r>
      <w:r w:rsidR="00BD0E43">
        <w:rPr>
          <w:rFonts w:ascii="Verdana" w:hAnsi="Verdana"/>
          <w:color w:val="000000"/>
          <w:sz w:val="20"/>
          <w:szCs w:val="20"/>
          <w:lang w:val="bg-BG"/>
        </w:rPr>
        <w:t xml:space="preserve">Д „Евроинс“. </w:t>
      </w:r>
    </w:p>
    <w:p w:rsidR="00D87871" w:rsidRPr="001C38DD" w:rsidRDefault="00D87871" w:rsidP="00D87871">
      <w:pPr>
        <w:tabs>
          <w:tab w:val="left" w:pos="-284"/>
        </w:tabs>
        <w:ind w:right="283"/>
        <w:outlineLvl w:val="0"/>
        <w:rPr>
          <w:rFonts w:ascii="Verdana" w:hAnsi="Verdana"/>
          <w:b/>
          <w:sz w:val="20"/>
          <w:szCs w:val="20"/>
          <w:u w:val="single"/>
          <w:lang w:val="bg-BG"/>
        </w:rPr>
      </w:pPr>
    </w:p>
    <w:p w:rsidR="00D87871" w:rsidRPr="00D92069" w:rsidRDefault="00D87871" w:rsidP="00D87871">
      <w:pPr>
        <w:tabs>
          <w:tab w:val="left" w:pos="-284"/>
        </w:tabs>
        <w:ind w:right="283"/>
        <w:outlineLvl w:val="0"/>
        <w:rPr>
          <w:rFonts w:ascii="Verdana" w:hAnsi="Verdana"/>
          <w:b/>
          <w:color w:val="000000"/>
          <w:sz w:val="20"/>
          <w:szCs w:val="20"/>
          <w:u w:val="single"/>
          <w:lang w:val="ru-RU"/>
        </w:rPr>
      </w:pPr>
      <w:r w:rsidRPr="001C38DD">
        <w:rPr>
          <w:rFonts w:ascii="Verdana" w:hAnsi="Verdana"/>
          <w:b/>
          <w:color w:val="000000"/>
          <w:sz w:val="20"/>
          <w:szCs w:val="20"/>
          <w:u w:val="single"/>
          <w:lang w:val="bg-BG"/>
        </w:rPr>
        <w:t>Пакетната цена не включва</w:t>
      </w:r>
      <w:r w:rsidR="001902B6">
        <w:rPr>
          <w:rFonts w:ascii="Verdana" w:hAnsi="Verdana"/>
          <w:b/>
          <w:color w:val="000000"/>
          <w:sz w:val="20"/>
          <w:szCs w:val="20"/>
          <w:lang w:val="bg-BG"/>
        </w:rPr>
        <w:t>:</w:t>
      </w:r>
      <w:r w:rsidR="00BD0E43">
        <w:rPr>
          <w:rFonts w:ascii="Verdana" w:hAnsi="Verdana"/>
          <w:color w:val="000000"/>
          <w:sz w:val="20"/>
          <w:szCs w:val="20"/>
          <w:lang w:val="bg-BG"/>
        </w:rPr>
        <w:t xml:space="preserve"> шоу на „</w:t>
      </w:r>
      <w:r w:rsidR="006A3A10">
        <w:rPr>
          <w:rFonts w:ascii="Verdana" w:hAnsi="Verdana"/>
          <w:color w:val="000000"/>
          <w:sz w:val="20"/>
          <w:szCs w:val="20"/>
          <w:lang w:val="bg-BG"/>
        </w:rPr>
        <w:t>Въртящите се дервиши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“ </w:t>
      </w:r>
      <w:r w:rsidR="005B7F8A">
        <w:rPr>
          <w:rFonts w:ascii="Verdana" w:hAnsi="Verdana"/>
          <w:color w:val="000000"/>
          <w:sz w:val="20"/>
          <w:szCs w:val="20"/>
          <w:lang w:val="bg-BG"/>
        </w:rPr>
        <w:t xml:space="preserve">в Кападокия 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>(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около 40 мин. същевременно докосвайки се до турските традиции и до ц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>еремонията на Дервишите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, която пресъздава </w:t>
      </w:r>
      <w:r w:rsidRPr="00D92069">
        <w:rPr>
          <w:rFonts w:ascii="Verdana" w:hAnsi="Verdana"/>
          <w:color w:val="000000"/>
          <w:sz w:val="20"/>
          <w:szCs w:val="20"/>
          <w:lang w:val="ru-RU"/>
        </w:rPr>
        <w:t>мистичния цикъл на съвършенството)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–</w:t>
      </w:r>
      <w:r w:rsidRPr="001902B6">
        <w:rPr>
          <w:rFonts w:ascii="Verdana" w:hAnsi="Verdana"/>
          <w:color w:val="C00000"/>
          <w:sz w:val="20"/>
          <w:szCs w:val="20"/>
          <w:lang w:val="bg-BG"/>
        </w:rPr>
        <w:t xml:space="preserve"> </w:t>
      </w:r>
      <w:r w:rsidR="00750D2A">
        <w:rPr>
          <w:rFonts w:ascii="Verdana" w:hAnsi="Verdana"/>
          <w:b/>
          <w:color w:val="000000"/>
          <w:sz w:val="20"/>
          <w:szCs w:val="20"/>
          <w:lang w:val="en-US"/>
        </w:rPr>
        <w:t>29</w:t>
      </w:r>
      <w:r w:rsidR="00750D2A">
        <w:rPr>
          <w:rFonts w:ascii="Verdana" w:hAnsi="Verdana"/>
          <w:b/>
          <w:color w:val="C00000"/>
          <w:sz w:val="20"/>
          <w:szCs w:val="20"/>
          <w:lang w:val="bg-BG"/>
        </w:rPr>
        <w:t xml:space="preserve"> </w:t>
      </w:r>
      <w:r w:rsidR="00750D2A">
        <w:rPr>
          <w:rFonts w:ascii="Verdana" w:hAnsi="Verdana"/>
          <w:b/>
          <w:color w:val="000000"/>
          <w:sz w:val="20"/>
          <w:szCs w:val="20"/>
          <w:lang w:val="en-US"/>
        </w:rPr>
        <w:t>EUR</w:t>
      </w:r>
      <w:r w:rsidR="00750D2A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r w:rsidR="00750D2A">
        <w:rPr>
          <w:rFonts w:ascii="Verdana" w:hAnsi="Verdana"/>
          <w:b/>
          <w:sz w:val="20"/>
          <w:szCs w:val="20"/>
          <w:lang w:val="bg-BG"/>
        </w:rPr>
        <w:t>/изисква се предварителна резервация и плащане с основния пакет/,</w:t>
      </w:r>
      <w:r w:rsidR="00750D2A">
        <w:rPr>
          <w:rFonts w:ascii="Verdana" w:hAnsi="Verdana"/>
          <w:color w:val="000000"/>
          <w:sz w:val="20"/>
          <w:szCs w:val="20"/>
          <w:lang w:val="bg-BG"/>
        </w:rPr>
        <w:t xml:space="preserve"> </w:t>
      </w:r>
      <w:bookmarkStart w:id="0" w:name="_GoBack"/>
      <w:r w:rsidR="00750D2A">
        <w:rPr>
          <w:rFonts w:ascii="Verdana" w:hAnsi="Verdana"/>
          <w:sz w:val="20"/>
          <w:szCs w:val="20"/>
          <w:lang w:val="bg-BG"/>
        </w:rPr>
        <w:t xml:space="preserve">летене с балон над Кападокия – 185 </w:t>
      </w:r>
      <w:r w:rsidR="00750D2A">
        <w:rPr>
          <w:rFonts w:ascii="Verdana" w:hAnsi="Verdana"/>
          <w:sz w:val="20"/>
          <w:szCs w:val="20"/>
          <w:lang w:val="en-US"/>
        </w:rPr>
        <w:t>EUR</w:t>
      </w:r>
      <w:r w:rsidR="00750D2A">
        <w:rPr>
          <w:rFonts w:ascii="Verdana" w:hAnsi="Verdana"/>
          <w:sz w:val="20"/>
          <w:szCs w:val="20"/>
          <w:lang w:val="bg-BG"/>
        </w:rPr>
        <w:t xml:space="preserve"> </w:t>
      </w:r>
      <w:r w:rsidR="00750D2A">
        <w:rPr>
          <w:rFonts w:ascii="Verdana" w:hAnsi="Verdana"/>
          <w:b/>
          <w:sz w:val="20"/>
          <w:szCs w:val="20"/>
          <w:lang w:val="bg-BG"/>
        </w:rPr>
        <w:t>/изисква се предварителна резервация и плащане с основния пакет/.</w:t>
      </w:r>
      <w:bookmarkEnd w:id="0"/>
    </w:p>
    <w:p w:rsidR="00D87871" w:rsidRPr="00D92069" w:rsidRDefault="00D87871" w:rsidP="00D87871">
      <w:pPr>
        <w:rPr>
          <w:rFonts w:ascii="Verdana" w:hAnsi="Verdana"/>
          <w:b/>
          <w:color w:val="000000"/>
          <w:sz w:val="20"/>
          <w:szCs w:val="20"/>
          <w:u w:val="single"/>
          <w:lang w:val="bg-BG"/>
        </w:rPr>
      </w:pPr>
      <w:r w:rsidRPr="001C38DD">
        <w:rPr>
          <w:rFonts w:ascii="Verdana" w:hAnsi="Verdana"/>
          <w:b/>
          <w:sz w:val="20"/>
          <w:szCs w:val="20"/>
          <w:u w:val="single"/>
          <w:lang w:val="bg-BG"/>
        </w:rPr>
        <w:t>Доплащане</w:t>
      </w:r>
      <w:r w:rsidRPr="00096AF8">
        <w:rPr>
          <w:rFonts w:ascii="Verdana" w:hAnsi="Verdana"/>
          <w:b/>
          <w:sz w:val="20"/>
          <w:szCs w:val="20"/>
          <w:lang w:val="bg-BG"/>
        </w:rPr>
        <w:t xml:space="preserve"> </w:t>
      </w:r>
      <w:r w:rsidRPr="00FC57C9">
        <w:rPr>
          <w:rFonts w:ascii="Verdana" w:hAnsi="Verdana"/>
          <w:sz w:val="20"/>
          <w:szCs w:val="20"/>
          <w:lang w:val="bg-BG"/>
        </w:rPr>
        <w:t xml:space="preserve">за единична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стая:</w:t>
      </w:r>
      <w:r w:rsidR="00BC2750">
        <w:rPr>
          <w:rFonts w:ascii="Verdana" w:hAnsi="Verdana"/>
          <w:b/>
          <w:color w:val="000000"/>
          <w:sz w:val="20"/>
          <w:szCs w:val="20"/>
          <w:lang w:val="bg-BG"/>
        </w:rPr>
        <w:t xml:space="preserve"> </w:t>
      </w:r>
      <w:r w:rsidR="00BC2750" w:rsidRPr="00BC2750">
        <w:rPr>
          <w:rFonts w:ascii="Verdana" w:hAnsi="Verdana"/>
          <w:color w:val="000000"/>
          <w:sz w:val="20"/>
          <w:szCs w:val="20"/>
          <w:lang w:val="bg-BG"/>
        </w:rPr>
        <w:t>439</w:t>
      </w:r>
      <w:r w:rsidR="00BC2750">
        <w:rPr>
          <w:rFonts w:ascii="Verdana" w:hAnsi="Verdana"/>
          <w:color w:val="000000"/>
          <w:sz w:val="20"/>
          <w:szCs w:val="20"/>
          <w:lang w:val="bg-BG"/>
        </w:rPr>
        <w:t>.00</w:t>
      </w:r>
      <w:r w:rsidR="00BC2750">
        <w:rPr>
          <w:rFonts w:ascii="Verdana" w:hAnsi="Verdana"/>
          <w:b/>
          <w:color w:val="000000"/>
          <w:sz w:val="20"/>
          <w:szCs w:val="20"/>
          <w:lang w:val="bg-BG"/>
        </w:rPr>
        <w:t xml:space="preserve"> </w:t>
      </w:r>
      <w:r w:rsidRPr="00D92069">
        <w:rPr>
          <w:rFonts w:ascii="Verdana" w:hAnsi="Verdana"/>
          <w:color w:val="000000"/>
          <w:sz w:val="20"/>
          <w:szCs w:val="20"/>
          <w:lang w:val="bg-BG"/>
        </w:rPr>
        <w:t>лв.</w:t>
      </w:r>
      <w:r w:rsidRPr="00D92069">
        <w:rPr>
          <w:rFonts w:ascii="Verdana" w:hAnsi="Verdana"/>
          <w:b/>
          <w:color w:val="000000"/>
          <w:sz w:val="20"/>
          <w:szCs w:val="20"/>
          <w:u w:val="single"/>
          <w:lang w:val="bg-BG"/>
        </w:rPr>
        <w:t xml:space="preserve"> </w:t>
      </w:r>
    </w:p>
    <w:p w:rsidR="00D87871" w:rsidRPr="005102BF" w:rsidRDefault="00D87871" w:rsidP="00D87871">
      <w:pPr>
        <w:rPr>
          <w:rFonts w:ascii="Verdana" w:hAnsi="Verdana"/>
          <w:color w:val="000000"/>
          <w:sz w:val="20"/>
          <w:szCs w:val="20"/>
          <w:lang w:val="en-US"/>
        </w:rPr>
      </w:pPr>
      <w:r w:rsidRPr="00D92069">
        <w:rPr>
          <w:rFonts w:ascii="Verdana" w:hAnsi="Verdana"/>
          <w:color w:val="000000"/>
          <w:sz w:val="20"/>
          <w:szCs w:val="20"/>
          <w:lang w:val="bg-BG"/>
        </w:rPr>
        <w:t xml:space="preserve">                    </w:t>
      </w:r>
    </w:p>
    <w:p w:rsidR="00D87871" w:rsidRPr="001C38DD" w:rsidRDefault="00D87871" w:rsidP="00D87871">
      <w:pPr>
        <w:rPr>
          <w:rFonts w:ascii="Verdana" w:hAnsi="Verdana"/>
          <w:sz w:val="20"/>
          <w:szCs w:val="20"/>
          <w:lang w:val="bg-BG"/>
        </w:rPr>
      </w:pPr>
      <w:r w:rsidRPr="001C38DD">
        <w:rPr>
          <w:rFonts w:ascii="Verdana" w:hAnsi="Verdana"/>
          <w:b/>
          <w:sz w:val="20"/>
          <w:szCs w:val="20"/>
          <w:u w:val="single"/>
          <w:lang w:val="bg-BG"/>
        </w:rPr>
        <w:lastRenderedPageBreak/>
        <w:t>Минимален брой туристи за осъществяване на екскурзията</w:t>
      </w:r>
      <w:r w:rsidRPr="001C38DD">
        <w:rPr>
          <w:rFonts w:ascii="Verdana" w:hAnsi="Verdana"/>
          <w:b/>
          <w:sz w:val="20"/>
          <w:szCs w:val="20"/>
          <w:lang w:val="bg-BG"/>
        </w:rPr>
        <w:t>:</w:t>
      </w:r>
      <w:r w:rsidRPr="001C38DD">
        <w:rPr>
          <w:rFonts w:ascii="Verdana" w:hAnsi="Verdana"/>
          <w:sz w:val="20"/>
          <w:szCs w:val="20"/>
          <w:lang w:val="bg-BG"/>
        </w:rPr>
        <w:t xml:space="preserve"> </w:t>
      </w:r>
      <w:r w:rsidR="001902B6">
        <w:rPr>
          <w:rFonts w:ascii="Verdana" w:hAnsi="Verdana"/>
          <w:sz w:val="20"/>
          <w:szCs w:val="20"/>
          <w:lang w:val="bg-BG"/>
        </w:rPr>
        <w:t>17</w:t>
      </w:r>
      <w:r w:rsidRPr="001C38DD">
        <w:rPr>
          <w:rFonts w:ascii="Verdana" w:hAnsi="Verdana"/>
          <w:sz w:val="20"/>
          <w:szCs w:val="20"/>
          <w:lang w:val="bg-BG"/>
        </w:rPr>
        <w:t xml:space="preserve"> туристи</w:t>
      </w:r>
      <w:r w:rsidR="00BD0E43">
        <w:rPr>
          <w:rFonts w:ascii="Verdana" w:hAnsi="Verdana"/>
          <w:sz w:val="20"/>
          <w:szCs w:val="20"/>
          <w:lang w:val="bg-BG"/>
        </w:rPr>
        <w:t>, при несъбран минимален брой и при желание за пътуване – се налага доплащане</w:t>
      </w:r>
      <w:r w:rsidRPr="001C38DD">
        <w:rPr>
          <w:rFonts w:ascii="Verdana" w:hAnsi="Verdana"/>
          <w:sz w:val="20"/>
          <w:szCs w:val="20"/>
          <w:lang w:val="bg-BG"/>
        </w:rPr>
        <w:t>.</w:t>
      </w:r>
    </w:p>
    <w:p w:rsidR="00D87871" w:rsidRPr="001C38DD" w:rsidRDefault="00D87871" w:rsidP="00D87871">
      <w:pPr>
        <w:pStyle w:val="BodyText3"/>
        <w:rPr>
          <w:rFonts w:ascii="Verdana" w:hAnsi="Verdana"/>
          <w:i w:val="0"/>
          <w:szCs w:val="20"/>
          <w:lang w:val="bg-BG"/>
        </w:rPr>
      </w:pPr>
      <w:r w:rsidRPr="001C38DD">
        <w:rPr>
          <w:rFonts w:ascii="Verdana" w:hAnsi="Verdana"/>
          <w:b/>
          <w:i w:val="0"/>
          <w:szCs w:val="20"/>
          <w:u w:val="single"/>
          <w:lang w:val="bg-BG"/>
        </w:rPr>
        <w:t>Срок за уведомление при недостигнат минимален брой туристи:</w:t>
      </w:r>
      <w:r w:rsidRPr="001C38DD">
        <w:rPr>
          <w:rFonts w:ascii="Verdana" w:hAnsi="Verdana"/>
          <w:b/>
          <w:i w:val="0"/>
          <w:szCs w:val="20"/>
          <w:lang w:val="bg-BG"/>
        </w:rPr>
        <w:t xml:space="preserve"> </w:t>
      </w:r>
      <w:r w:rsidRPr="001C38DD">
        <w:rPr>
          <w:rFonts w:ascii="Verdana" w:hAnsi="Verdana"/>
          <w:i w:val="0"/>
          <w:szCs w:val="20"/>
          <w:lang w:val="bg-BG"/>
        </w:rPr>
        <w:t>7 дни преди началната дата.</w:t>
      </w:r>
    </w:p>
    <w:p w:rsidR="00D87871" w:rsidRPr="001C38DD" w:rsidRDefault="00D87871" w:rsidP="00D87871">
      <w:pPr>
        <w:rPr>
          <w:rFonts w:ascii="Verdana" w:hAnsi="Verdana"/>
          <w:sz w:val="20"/>
          <w:szCs w:val="20"/>
          <w:lang w:val="bg-BG"/>
        </w:rPr>
      </w:pPr>
      <w:r w:rsidRPr="001C38DD">
        <w:rPr>
          <w:rFonts w:ascii="Verdana" w:hAnsi="Verdana"/>
          <w:b/>
          <w:sz w:val="20"/>
          <w:szCs w:val="20"/>
          <w:u w:val="single"/>
          <w:lang w:val="bg-BG"/>
        </w:rPr>
        <w:t>Необходими документи:</w:t>
      </w:r>
      <w:r w:rsidRPr="001C38DD">
        <w:rPr>
          <w:rFonts w:ascii="Verdana" w:hAnsi="Verdana"/>
          <w:sz w:val="20"/>
          <w:szCs w:val="20"/>
          <w:lang w:val="bg-BG"/>
        </w:rPr>
        <w:t xml:space="preserve"> задграничен паспорт</w:t>
      </w:r>
      <w:r>
        <w:rPr>
          <w:rFonts w:ascii="Verdana" w:hAnsi="Verdana"/>
          <w:sz w:val="20"/>
          <w:szCs w:val="20"/>
          <w:lang w:val="bg-BG"/>
        </w:rPr>
        <w:t xml:space="preserve"> с валидност 6 месеца към крайната дата на пътуване</w:t>
      </w:r>
      <w:r w:rsidRPr="001C38DD">
        <w:rPr>
          <w:rFonts w:ascii="Verdana" w:hAnsi="Verdana"/>
          <w:sz w:val="20"/>
          <w:szCs w:val="20"/>
          <w:lang w:val="bg-BG"/>
        </w:rPr>
        <w:t>; няма визови, санитарни и медицински изисквания за пътуване в Турция.</w:t>
      </w:r>
    </w:p>
    <w:p w:rsidR="00D87871" w:rsidRPr="009069ED" w:rsidRDefault="00D87871" w:rsidP="00D87871">
      <w:pPr>
        <w:rPr>
          <w:rFonts w:ascii="Verdana" w:hAnsi="Verdana"/>
          <w:sz w:val="20"/>
          <w:szCs w:val="20"/>
          <w:lang w:val="ru-RU"/>
        </w:rPr>
      </w:pPr>
      <w:r w:rsidRPr="001C38DD">
        <w:rPr>
          <w:rFonts w:ascii="Verdana" w:hAnsi="Verdana"/>
          <w:b/>
          <w:sz w:val="20"/>
          <w:szCs w:val="20"/>
          <w:u w:val="single"/>
          <w:lang w:val="bg-BG"/>
        </w:rPr>
        <w:t>Начин на плащане</w:t>
      </w:r>
      <w:r w:rsidR="00BD0E43">
        <w:rPr>
          <w:rFonts w:ascii="Verdana" w:hAnsi="Verdana"/>
          <w:sz w:val="20"/>
          <w:szCs w:val="20"/>
          <w:lang w:val="bg-BG"/>
        </w:rPr>
        <w:t>: депозит – 5</w:t>
      </w:r>
      <w:r w:rsidRPr="001C38DD">
        <w:rPr>
          <w:rFonts w:ascii="Verdana" w:hAnsi="Verdana"/>
          <w:sz w:val="20"/>
          <w:szCs w:val="20"/>
          <w:lang w:val="bg-BG"/>
        </w:rPr>
        <w:t xml:space="preserve">0 % от </w:t>
      </w:r>
      <w:r>
        <w:rPr>
          <w:rFonts w:ascii="Verdana" w:hAnsi="Verdana"/>
          <w:sz w:val="20"/>
          <w:szCs w:val="20"/>
          <w:lang w:val="bg-BG"/>
        </w:rPr>
        <w:t>пакетната цена, доплащане – до 2</w:t>
      </w:r>
      <w:r w:rsidRPr="001C38DD">
        <w:rPr>
          <w:rFonts w:ascii="Verdana" w:hAnsi="Verdana"/>
          <w:sz w:val="20"/>
          <w:szCs w:val="20"/>
          <w:lang w:val="bg-BG"/>
        </w:rPr>
        <w:t>0 дни преди отпътуване.</w:t>
      </w:r>
    </w:p>
    <w:p w:rsidR="001902B6" w:rsidRPr="0047490F" w:rsidRDefault="001902B6" w:rsidP="001902B6">
      <w:pPr>
        <w:jc w:val="center"/>
        <w:rPr>
          <w:rFonts w:ascii="Tahoma" w:hAnsi="Tahoma" w:cs="Tahoma"/>
          <w:b/>
          <w:sz w:val="18"/>
          <w:szCs w:val="18"/>
        </w:rPr>
      </w:pPr>
      <w:proofErr w:type="spellStart"/>
      <w:r w:rsidRPr="0047490F">
        <w:rPr>
          <w:rFonts w:ascii="Tahoma" w:hAnsi="Tahoma" w:cs="Tahoma"/>
          <w:b/>
          <w:sz w:val="18"/>
          <w:szCs w:val="18"/>
        </w:rPr>
        <w:t>Туроператор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“ТА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Мондел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Травел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” е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застрахована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по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смисъла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на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чл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. 97, ал.1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от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Закона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за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туризма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br/>
        <w:t xml:space="preserve">в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застрахователна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компания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АЛИАНЦ БЪЛГАРИЯ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със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застрахователна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полица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№</w:t>
      </w:r>
    </w:p>
    <w:p w:rsidR="001902B6" w:rsidRPr="0047490F" w:rsidRDefault="001902B6" w:rsidP="001902B6">
      <w:pPr>
        <w:jc w:val="center"/>
        <w:rPr>
          <w:rFonts w:ascii="Tahoma" w:hAnsi="Tahoma" w:cs="Tahoma"/>
          <w:b/>
          <w:sz w:val="18"/>
          <w:szCs w:val="18"/>
        </w:rPr>
      </w:pPr>
      <w:r w:rsidRPr="0047490F">
        <w:rPr>
          <w:rFonts w:ascii="Tahoma" w:hAnsi="Tahoma" w:cs="Tahoma"/>
          <w:b/>
          <w:sz w:val="18"/>
          <w:szCs w:val="18"/>
        </w:rPr>
        <w:t xml:space="preserve">13160173000000032/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валидна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</w:t>
      </w:r>
      <w:proofErr w:type="spellStart"/>
      <w:r w:rsidRPr="0047490F">
        <w:rPr>
          <w:rFonts w:ascii="Tahoma" w:hAnsi="Tahoma" w:cs="Tahoma"/>
          <w:b/>
          <w:sz w:val="18"/>
          <w:szCs w:val="18"/>
        </w:rPr>
        <w:t>до</w:t>
      </w:r>
      <w:proofErr w:type="spellEnd"/>
      <w:r w:rsidRPr="0047490F">
        <w:rPr>
          <w:rFonts w:ascii="Tahoma" w:hAnsi="Tahoma" w:cs="Tahoma"/>
          <w:b/>
          <w:sz w:val="18"/>
          <w:szCs w:val="18"/>
        </w:rPr>
        <w:t xml:space="preserve"> 30.07.2018 г.</w:t>
      </w:r>
    </w:p>
    <w:p w:rsidR="005F176E" w:rsidRDefault="001902B6" w:rsidP="001902B6">
      <w:pPr>
        <w:jc w:val="center"/>
      </w:pPr>
      <w:r w:rsidRPr="00E81682">
        <w:rPr>
          <w:noProof/>
          <w:lang w:val="bg-BG" w:eastAsia="bg-BG"/>
        </w:rPr>
        <w:drawing>
          <wp:inline distT="0" distB="0" distL="0" distR="0">
            <wp:extent cx="4438650" cy="708660"/>
            <wp:effectExtent l="0" t="0" r="0" b="0"/>
            <wp:docPr id="5" name="Picture 5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76E" w:rsidSect="00EC57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ligraph421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3D7"/>
    <w:rsid w:val="0006146D"/>
    <w:rsid w:val="00096AF8"/>
    <w:rsid w:val="000E2FC9"/>
    <w:rsid w:val="0011301C"/>
    <w:rsid w:val="001902B6"/>
    <w:rsid w:val="00193E68"/>
    <w:rsid w:val="00260287"/>
    <w:rsid w:val="00364E3F"/>
    <w:rsid w:val="003B7C9F"/>
    <w:rsid w:val="003E0FBA"/>
    <w:rsid w:val="0044753A"/>
    <w:rsid w:val="004C13AA"/>
    <w:rsid w:val="005102BF"/>
    <w:rsid w:val="005538D7"/>
    <w:rsid w:val="005B7F8A"/>
    <w:rsid w:val="005F176E"/>
    <w:rsid w:val="00613581"/>
    <w:rsid w:val="006517D0"/>
    <w:rsid w:val="006743AA"/>
    <w:rsid w:val="006A3A10"/>
    <w:rsid w:val="006D6A0D"/>
    <w:rsid w:val="006F7134"/>
    <w:rsid w:val="00737115"/>
    <w:rsid w:val="00750D2A"/>
    <w:rsid w:val="007769EB"/>
    <w:rsid w:val="007C03D7"/>
    <w:rsid w:val="007C09F8"/>
    <w:rsid w:val="00807426"/>
    <w:rsid w:val="00827259"/>
    <w:rsid w:val="008B0A31"/>
    <w:rsid w:val="00943D92"/>
    <w:rsid w:val="009E2A88"/>
    <w:rsid w:val="00A95E2A"/>
    <w:rsid w:val="00B115E9"/>
    <w:rsid w:val="00B147FF"/>
    <w:rsid w:val="00BC2750"/>
    <w:rsid w:val="00BD0E43"/>
    <w:rsid w:val="00C17B20"/>
    <w:rsid w:val="00CA0D08"/>
    <w:rsid w:val="00CB6BD8"/>
    <w:rsid w:val="00CD3C10"/>
    <w:rsid w:val="00D160F9"/>
    <w:rsid w:val="00D518F2"/>
    <w:rsid w:val="00D87871"/>
    <w:rsid w:val="00DA4EE5"/>
    <w:rsid w:val="00E04C44"/>
    <w:rsid w:val="00EC57F6"/>
    <w:rsid w:val="00F25D65"/>
    <w:rsid w:val="00F32376"/>
    <w:rsid w:val="00F73647"/>
    <w:rsid w:val="00FB2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1E638E-98E0-4F8F-8C8D-2940C5762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57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EC57F6"/>
    <w:pPr>
      <w:jc w:val="both"/>
    </w:pPr>
    <w:rPr>
      <w:i/>
      <w:sz w:val="20"/>
      <w:lang w:val="x-none"/>
    </w:rPr>
  </w:style>
  <w:style w:type="character" w:customStyle="1" w:styleId="BodyText3Char">
    <w:name w:val="Body Text 3 Char"/>
    <w:basedOn w:val="DefaultParagraphFont"/>
    <w:link w:val="BodyText3"/>
    <w:rsid w:val="00EC57F6"/>
    <w:rPr>
      <w:rFonts w:ascii="Times New Roman" w:eastAsia="Times New Roman" w:hAnsi="Times New Roman" w:cs="Times New Roman"/>
      <w:i/>
      <w:sz w:val="20"/>
      <w:szCs w:val="24"/>
      <w:lang w:val="x-none"/>
    </w:rPr>
  </w:style>
  <w:style w:type="paragraph" w:styleId="Caption">
    <w:name w:val="caption"/>
    <w:basedOn w:val="Normal"/>
    <w:next w:val="Normal"/>
    <w:qFormat/>
    <w:rsid w:val="00EC57F6"/>
    <w:rPr>
      <w:rFonts w:ascii="Calligraph421 BT" w:hAnsi="Calligraph421 BT"/>
      <w:b/>
      <w:szCs w:val="20"/>
      <w:lang w:eastAsia="bg-BG"/>
    </w:rPr>
  </w:style>
  <w:style w:type="paragraph" w:styleId="Title">
    <w:name w:val="Title"/>
    <w:basedOn w:val="Normal"/>
    <w:link w:val="TitleChar"/>
    <w:qFormat/>
    <w:rsid w:val="00EC57F6"/>
    <w:pPr>
      <w:jc w:val="center"/>
    </w:pPr>
    <w:rPr>
      <w:b/>
      <w:szCs w:val="20"/>
      <w:lang w:val="bg-BG"/>
    </w:rPr>
  </w:style>
  <w:style w:type="character" w:customStyle="1" w:styleId="TitleChar">
    <w:name w:val="Title Char"/>
    <w:basedOn w:val="DefaultParagraphFont"/>
    <w:link w:val="Title"/>
    <w:rsid w:val="00EC57F6"/>
    <w:rPr>
      <w:rFonts w:ascii="Times New Roman" w:eastAsia="Times New Roman" w:hAnsi="Times New Roman" w:cs="Times New Roman"/>
      <w:b/>
      <w:sz w:val="24"/>
      <w:szCs w:val="20"/>
    </w:rPr>
  </w:style>
  <w:style w:type="character" w:styleId="Strong">
    <w:name w:val="Strong"/>
    <w:qFormat/>
    <w:rsid w:val="00EC57F6"/>
    <w:rPr>
      <w:b/>
      <w:bCs/>
    </w:rPr>
  </w:style>
  <w:style w:type="character" w:styleId="Emphasis">
    <w:name w:val="Emphasis"/>
    <w:qFormat/>
    <w:rsid w:val="00EC57F6"/>
    <w:rPr>
      <w:i/>
      <w:iCs/>
    </w:rPr>
  </w:style>
  <w:style w:type="character" w:customStyle="1" w:styleId="style541">
    <w:name w:val="style541"/>
    <w:rsid w:val="00EC57F6"/>
    <w:rPr>
      <w:color w:val="000000"/>
    </w:rPr>
  </w:style>
  <w:style w:type="paragraph" w:customStyle="1" w:styleId="CharCharChar">
    <w:name w:val="Char Char Char"/>
    <w:basedOn w:val="Normal"/>
    <w:rsid w:val="00EC57F6"/>
    <w:pPr>
      <w:tabs>
        <w:tab w:val="left" w:pos="709"/>
      </w:tabs>
    </w:pPr>
    <w:rPr>
      <w:rFonts w:ascii="Tahoma" w:hAnsi="Tahoma"/>
      <w:lang w:val="pl-PL" w:eastAsia="pl-PL"/>
    </w:rPr>
  </w:style>
  <w:style w:type="table" w:styleId="TableGrid">
    <w:name w:val="Table Grid"/>
    <w:basedOn w:val="TableNormal"/>
    <w:uiPriority w:val="39"/>
    <w:rsid w:val="008074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0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4ECFB-AB48-4524-9C3D-6DAC2864D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Geri</dc:creator>
  <cp:keywords/>
  <dc:description/>
  <cp:lastModifiedBy>Geri</cp:lastModifiedBy>
  <cp:revision>2</cp:revision>
  <dcterms:created xsi:type="dcterms:W3CDTF">2018-04-11T15:30:00Z</dcterms:created>
  <dcterms:modified xsi:type="dcterms:W3CDTF">2018-04-11T15:30:00Z</dcterms:modified>
</cp:coreProperties>
</file>